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81" w:type="dxa"/>
        <w:tblInd w:w="-57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4873"/>
        <w:gridCol w:w="4908"/>
      </w:tblGrid>
      <w:tr w:rsidR="006E470F" w:rsidRPr="00795B92" w14:paraId="393CBA86" w14:textId="77777777" w:rsidTr="1FB8AF67">
        <w:trPr>
          <w:trHeight w:val="340"/>
        </w:trPr>
        <w:tc>
          <w:tcPr>
            <w:tcW w:w="4873" w:type="dxa"/>
            <w:shd w:val="clear" w:color="auto" w:fill="FFFFFF" w:themeFill="background1"/>
          </w:tcPr>
          <w:p w14:paraId="0DD98F20" w14:textId="439513CB" w:rsidR="006E470F" w:rsidRPr="00523D25" w:rsidRDefault="006E470F" w:rsidP="1FB8AF67">
            <w:pPr>
              <w:rPr>
                <w:rFonts w:ascii="Mulish" w:hAnsi="Mulish"/>
                <w:sz w:val="20"/>
                <w:szCs w:val="20"/>
              </w:rPr>
            </w:pPr>
            <w:r w:rsidRPr="0046267B">
              <w:rPr>
                <w:rFonts w:ascii="Mulish" w:hAnsi="Mulish"/>
                <w:b/>
                <w:bCs/>
                <w:sz w:val="20"/>
                <w:szCs w:val="20"/>
              </w:rPr>
              <w:t xml:space="preserve">Job </w:t>
            </w:r>
            <w:r w:rsidR="00F2747B" w:rsidRPr="0046267B">
              <w:rPr>
                <w:rFonts w:ascii="Mulish" w:hAnsi="Mulish"/>
                <w:b/>
                <w:bCs/>
                <w:sz w:val="20"/>
                <w:szCs w:val="20"/>
              </w:rPr>
              <w:t>t</w:t>
            </w:r>
            <w:r w:rsidRPr="0046267B">
              <w:rPr>
                <w:rFonts w:ascii="Mulish" w:hAnsi="Mulish"/>
                <w:b/>
                <w:bCs/>
                <w:sz w:val="20"/>
                <w:szCs w:val="20"/>
              </w:rPr>
              <w:t xml:space="preserve">itle: </w:t>
            </w:r>
            <w:r w:rsidR="007B1331">
              <w:rPr>
                <w:rFonts w:ascii="Mulish" w:hAnsi="Mulish"/>
                <w:sz w:val="20"/>
                <w:szCs w:val="20"/>
              </w:rPr>
              <w:t>Data Privacy Analyst</w:t>
            </w:r>
          </w:p>
        </w:tc>
        <w:tc>
          <w:tcPr>
            <w:tcW w:w="4908" w:type="dxa"/>
            <w:shd w:val="clear" w:color="auto" w:fill="FFFFFF" w:themeFill="background1"/>
          </w:tcPr>
          <w:p w14:paraId="6E5475EB" w14:textId="0AFBC2F8" w:rsidR="006E470F" w:rsidRPr="00523D25" w:rsidRDefault="006E470F" w:rsidP="00523D25">
            <w:pPr>
              <w:rPr>
                <w:rFonts w:ascii="Mulish" w:hAnsi="Mulish"/>
                <w:sz w:val="20"/>
                <w:szCs w:val="20"/>
              </w:rPr>
            </w:pPr>
            <w:r w:rsidRPr="0046267B">
              <w:rPr>
                <w:rFonts w:ascii="Mulish" w:hAnsi="Mulish"/>
                <w:b/>
                <w:bCs/>
                <w:sz w:val="20"/>
                <w:szCs w:val="20"/>
              </w:rPr>
              <w:t>Location:</w:t>
            </w:r>
            <w:r w:rsidRPr="00523D25">
              <w:rPr>
                <w:rFonts w:ascii="Mulish" w:hAnsi="Mulish"/>
                <w:sz w:val="20"/>
                <w:szCs w:val="20"/>
              </w:rPr>
              <w:t xml:space="preserve"> </w:t>
            </w:r>
            <w:r w:rsidR="009348E7">
              <w:rPr>
                <w:rFonts w:ascii="Mulish" w:hAnsi="Mulish"/>
                <w:sz w:val="20"/>
                <w:szCs w:val="20"/>
              </w:rPr>
              <w:t>London</w:t>
            </w:r>
            <w:r w:rsidR="0061633F">
              <w:rPr>
                <w:rFonts w:ascii="Mulish" w:hAnsi="Mulish"/>
                <w:sz w:val="20"/>
                <w:szCs w:val="20"/>
              </w:rPr>
              <w:t xml:space="preserve"> </w:t>
            </w:r>
            <w:r w:rsidR="009348E7">
              <w:rPr>
                <w:rFonts w:ascii="Mulish" w:hAnsi="Mulish"/>
                <w:sz w:val="20"/>
                <w:szCs w:val="20"/>
              </w:rPr>
              <w:t>(Hybrid)</w:t>
            </w:r>
          </w:p>
        </w:tc>
      </w:tr>
      <w:tr w:rsidR="006E470F" w:rsidRPr="00795B92" w14:paraId="1A0C6C09" w14:textId="77777777" w:rsidTr="1FB8AF67">
        <w:trPr>
          <w:trHeight w:val="340"/>
        </w:trPr>
        <w:tc>
          <w:tcPr>
            <w:tcW w:w="4873" w:type="dxa"/>
            <w:shd w:val="clear" w:color="auto" w:fill="FFFFFF" w:themeFill="background1"/>
          </w:tcPr>
          <w:p w14:paraId="69CC6DC9" w14:textId="0D9DE527" w:rsidR="006E470F" w:rsidRPr="00523D25" w:rsidRDefault="006E470F" w:rsidP="1FB8AF67">
            <w:pPr>
              <w:rPr>
                <w:rFonts w:ascii="Mulish" w:hAnsi="Mulish"/>
                <w:sz w:val="20"/>
                <w:szCs w:val="20"/>
              </w:rPr>
            </w:pPr>
            <w:r w:rsidRPr="0046267B">
              <w:rPr>
                <w:rFonts w:ascii="Mulish" w:hAnsi="Mulish"/>
                <w:b/>
                <w:bCs/>
                <w:sz w:val="20"/>
                <w:szCs w:val="20"/>
              </w:rPr>
              <w:t>Functio</w:t>
            </w:r>
            <w:r w:rsidR="00F22EA9" w:rsidRPr="0046267B">
              <w:rPr>
                <w:rFonts w:ascii="Mulish" w:hAnsi="Mulish"/>
                <w:b/>
                <w:bCs/>
                <w:sz w:val="20"/>
                <w:szCs w:val="20"/>
              </w:rPr>
              <w:t>n:</w:t>
            </w:r>
            <w:r w:rsidR="00F22EA9" w:rsidRPr="1FB8AF67">
              <w:rPr>
                <w:rFonts w:ascii="Mulish" w:hAnsi="Mulish"/>
                <w:sz w:val="20"/>
                <w:szCs w:val="20"/>
              </w:rPr>
              <w:t xml:space="preserve"> </w:t>
            </w:r>
            <w:r w:rsidR="00CC6A29" w:rsidRPr="00523D25">
              <w:rPr>
                <w:rFonts w:ascii="Mulish" w:hAnsi="Mulish"/>
                <w:sz w:val="20"/>
                <w:szCs w:val="20"/>
              </w:rPr>
              <w:t xml:space="preserve">Legal – Privacy Team            </w:t>
            </w:r>
          </w:p>
          <w:p w14:paraId="629CA051" w14:textId="0CED0B36" w:rsidR="006E470F" w:rsidRPr="00523D25" w:rsidRDefault="006E470F" w:rsidP="1FB8AF67">
            <w:pPr>
              <w:rPr>
                <w:rFonts w:ascii="Mulish" w:hAnsi="Mulish"/>
                <w:sz w:val="20"/>
                <w:szCs w:val="20"/>
              </w:rPr>
            </w:pPr>
            <w:r w:rsidRPr="0046267B">
              <w:rPr>
                <w:rFonts w:ascii="Mulish" w:hAnsi="Mulish"/>
                <w:b/>
                <w:bCs/>
                <w:sz w:val="20"/>
                <w:szCs w:val="20"/>
              </w:rPr>
              <w:t>Reports to:</w:t>
            </w:r>
            <w:r w:rsidRPr="1FB8AF67">
              <w:rPr>
                <w:rFonts w:ascii="Mulish" w:hAnsi="Mulish"/>
                <w:sz w:val="20"/>
                <w:szCs w:val="20"/>
              </w:rPr>
              <w:t xml:space="preserve"> </w:t>
            </w:r>
            <w:r w:rsidR="007B1331">
              <w:rPr>
                <w:rFonts w:ascii="Mulish" w:hAnsi="Mulish"/>
                <w:sz w:val="20"/>
                <w:szCs w:val="20"/>
              </w:rPr>
              <w:t xml:space="preserve">Deputy </w:t>
            </w:r>
            <w:r w:rsidR="00B978B0">
              <w:rPr>
                <w:rFonts w:ascii="Mulish" w:hAnsi="Mulish"/>
                <w:sz w:val="20"/>
                <w:szCs w:val="20"/>
              </w:rPr>
              <w:t xml:space="preserve">Data </w:t>
            </w:r>
            <w:r w:rsidR="007B1331">
              <w:rPr>
                <w:rFonts w:ascii="Mulish" w:hAnsi="Mulish"/>
                <w:sz w:val="20"/>
                <w:szCs w:val="20"/>
              </w:rPr>
              <w:t>Privacy Manager</w:t>
            </w:r>
          </w:p>
        </w:tc>
        <w:tc>
          <w:tcPr>
            <w:tcW w:w="4908" w:type="dxa"/>
            <w:shd w:val="clear" w:color="auto" w:fill="FFFFFF" w:themeFill="background1"/>
          </w:tcPr>
          <w:p w14:paraId="2DBF3DA3" w14:textId="4CA62EDE" w:rsidR="006E470F" w:rsidRPr="00523D25" w:rsidRDefault="006E470F" w:rsidP="1FB8AF67">
            <w:pPr>
              <w:rPr>
                <w:rFonts w:ascii="Mulish" w:hAnsi="Mulish"/>
                <w:sz w:val="20"/>
                <w:szCs w:val="20"/>
              </w:rPr>
            </w:pPr>
            <w:r w:rsidRPr="0046267B">
              <w:rPr>
                <w:rFonts w:ascii="Mulish" w:hAnsi="Mulish"/>
                <w:b/>
                <w:bCs/>
                <w:sz w:val="20"/>
                <w:szCs w:val="20"/>
              </w:rPr>
              <w:t xml:space="preserve">No. of </w:t>
            </w:r>
            <w:r w:rsidR="00F2747B" w:rsidRPr="0046267B">
              <w:rPr>
                <w:rFonts w:ascii="Mulish" w:hAnsi="Mulish"/>
                <w:b/>
                <w:bCs/>
                <w:sz w:val="20"/>
                <w:szCs w:val="20"/>
              </w:rPr>
              <w:t>d</w:t>
            </w:r>
            <w:r w:rsidRPr="0046267B">
              <w:rPr>
                <w:rFonts w:ascii="Mulish" w:hAnsi="Mulish"/>
                <w:b/>
                <w:bCs/>
                <w:sz w:val="20"/>
                <w:szCs w:val="20"/>
              </w:rPr>
              <w:t>irect reports:</w:t>
            </w:r>
            <w:r w:rsidRPr="00523D25">
              <w:rPr>
                <w:rFonts w:ascii="Mulish" w:hAnsi="Mulish"/>
                <w:sz w:val="20"/>
                <w:szCs w:val="20"/>
              </w:rPr>
              <w:t xml:space="preserve"> </w:t>
            </w:r>
            <w:r w:rsidR="005916B3" w:rsidRPr="00523D25">
              <w:rPr>
                <w:rFonts w:ascii="Mulish" w:hAnsi="Mulish"/>
                <w:sz w:val="20"/>
                <w:szCs w:val="20"/>
              </w:rPr>
              <w:t>N/A</w:t>
            </w:r>
          </w:p>
          <w:p w14:paraId="1CAC5382" w14:textId="7C24F812" w:rsidR="006E470F" w:rsidRPr="00523D25" w:rsidRDefault="006E470F" w:rsidP="1FB8AF67">
            <w:pPr>
              <w:rPr>
                <w:rFonts w:ascii="Mulish" w:hAnsi="Mulish"/>
                <w:sz w:val="20"/>
                <w:szCs w:val="20"/>
              </w:rPr>
            </w:pPr>
            <w:r w:rsidRPr="0046267B">
              <w:rPr>
                <w:rFonts w:ascii="Mulish" w:hAnsi="Mulish"/>
                <w:b/>
                <w:bCs/>
                <w:sz w:val="20"/>
                <w:szCs w:val="20"/>
              </w:rPr>
              <w:t>No. of non-direct reports:</w:t>
            </w:r>
            <w:r w:rsidRPr="00523D25">
              <w:rPr>
                <w:rFonts w:ascii="Mulish" w:hAnsi="Mulish"/>
                <w:sz w:val="20"/>
                <w:szCs w:val="20"/>
              </w:rPr>
              <w:t xml:space="preserve"> </w:t>
            </w:r>
            <w:r w:rsidR="005916B3" w:rsidRPr="00523D25">
              <w:rPr>
                <w:rFonts w:ascii="Mulish" w:hAnsi="Mulish"/>
                <w:sz w:val="20"/>
                <w:szCs w:val="20"/>
              </w:rPr>
              <w:t>N/A</w:t>
            </w:r>
          </w:p>
        </w:tc>
      </w:tr>
      <w:tr w:rsidR="006E470F" w:rsidRPr="00795B92" w14:paraId="029C669E" w14:textId="77777777" w:rsidTr="00104D9E">
        <w:trPr>
          <w:trHeight w:val="340"/>
        </w:trPr>
        <w:tc>
          <w:tcPr>
            <w:tcW w:w="4873" w:type="dxa"/>
            <w:shd w:val="clear" w:color="auto" w:fill="FFFFFF" w:themeFill="background1"/>
            <w:vAlign w:val="center"/>
          </w:tcPr>
          <w:p w14:paraId="69994585" w14:textId="7DB1BD12" w:rsidR="006E470F" w:rsidRPr="0085596D" w:rsidRDefault="006E470F" w:rsidP="00104D9E">
            <w:pPr>
              <w:rPr>
                <w:rFonts w:ascii="Mulish" w:hAnsi="Mulish"/>
                <w:sz w:val="20"/>
                <w:szCs w:val="20"/>
              </w:rPr>
            </w:pPr>
            <w:r w:rsidRPr="0046267B">
              <w:rPr>
                <w:rFonts w:ascii="Mulish" w:hAnsi="Mulish"/>
                <w:b/>
                <w:bCs/>
                <w:sz w:val="20"/>
                <w:szCs w:val="20"/>
              </w:rPr>
              <w:t xml:space="preserve">Budgetary </w:t>
            </w:r>
            <w:r w:rsidR="00F2747B" w:rsidRPr="0046267B">
              <w:rPr>
                <w:rFonts w:ascii="Mulish" w:hAnsi="Mulish"/>
                <w:b/>
                <w:bCs/>
                <w:sz w:val="20"/>
                <w:szCs w:val="20"/>
              </w:rPr>
              <w:t>r</w:t>
            </w:r>
            <w:r w:rsidRPr="0046267B">
              <w:rPr>
                <w:rFonts w:ascii="Mulish" w:hAnsi="Mulish"/>
                <w:b/>
                <w:bCs/>
                <w:sz w:val="20"/>
                <w:szCs w:val="20"/>
              </w:rPr>
              <w:t>esponsibility:</w:t>
            </w:r>
            <w:r w:rsidR="00523D25">
              <w:rPr>
                <w:rFonts w:ascii="Mulish" w:hAnsi="Mulish"/>
                <w:sz w:val="20"/>
                <w:szCs w:val="20"/>
              </w:rPr>
              <w:t xml:space="preserve"> </w:t>
            </w:r>
            <w:r w:rsidR="005916B3">
              <w:rPr>
                <w:rFonts w:ascii="Mulish" w:hAnsi="Mulish"/>
                <w:sz w:val="20"/>
                <w:szCs w:val="20"/>
              </w:rPr>
              <w:t>N/A</w:t>
            </w:r>
          </w:p>
        </w:tc>
        <w:tc>
          <w:tcPr>
            <w:tcW w:w="4908" w:type="dxa"/>
            <w:shd w:val="clear" w:color="auto" w:fill="FFFFFF" w:themeFill="background1"/>
            <w:vAlign w:val="center"/>
          </w:tcPr>
          <w:p w14:paraId="6590E48A" w14:textId="4114BACA" w:rsidR="006E470F" w:rsidRPr="00523D25" w:rsidRDefault="006E470F" w:rsidP="00104D9E">
            <w:pPr>
              <w:rPr>
                <w:rFonts w:ascii="Mulish" w:hAnsi="Mulish"/>
                <w:sz w:val="20"/>
                <w:szCs w:val="20"/>
              </w:rPr>
            </w:pPr>
            <w:r w:rsidRPr="0046267B">
              <w:rPr>
                <w:rFonts w:ascii="Mulish" w:hAnsi="Mulish"/>
                <w:b/>
                <w:bCs/>
                <w:sz w:val="20"/>
                <w:szCs w:val="20"/>
              </w:rPr>
              <w:t>NGR/P&amp;L:</w:t>
            </w:r>
            <w:r w:rsidR="00B978B0">
              <w:rPr>
                <w:rFonts w:ascii="Mulish" w:hAnsi="Mulish"/>
                <w:sz w:val="20"/>
                <w:szCs w:val="20"/>
              </w:rPr>
              <w:t xml:space="preserve"> N/A</w:t>
            </w:r>
          </w:p>
        </w:tc>
      </w:tr>
      <w:tr w:rsidR="006E470F" w:rsidRPr="00795B92" w14:paraId="795554DA" w14:textId="77777777" w:rsidTr="1FB8AF67">
        <w:trPr>
          <w:trHeight w:val="300"/>
        </w:trPr>
        <w:tc>
          <w:tcPr>
            <w:tcW w:w="9781" w:type="dxa"/>
            <w:gridSpan w:val="2"/>
            <w:shd w:val="clear" w:color="auto" w:fill="C000FF"/>
          </w:tcPr>
          <w:p w14:paraId="45195EC4" w14:textId="77777777" w:rsidR="006E470F" w:rsidRPr="0046267B" w:rsidRDefault="006E470F" w:rsidP="007D4BF2">
            <w:pPr>
              <w:rPr>
                <w:rFonts w:ascii="Mulish" w:hAnsi="Mulish"/>
                <w:b/>
                <w:color w:val="FFFFFF" w:themeColor="background1"/>
                <w:sz w:val="20"/>
                <w:szCs w:val="20"/>
              </w:rPr>
            </w:pPr>
            <w:r w:rsidRPr="0046267B">
              <w:rPr>
                <w:rFonts w:ascii="Mulish" w:hAnsi="Mulish"/>
                <w:b/>
                <w:color w:val="FFFFFF" w:themeColor="background1"/>
                <w:sz w:val="20"/>
                <w:szCs w:val="20"/>
              </w:rPr>
              <w:t xml:space="preserve">Purpose of </w:t>
            </w:r>
            <w:r w:rsidR="00894CFB" w:rsidRPr="0046267B">
              <w:rPr>
                <w:rFonts w:ascii="Mulish" w:hAnsi="Mulish"/>
                <w:b/>
                <w:color w:val="FFFFFF" w:themeColor="background1"/>
                <w:sz w:val="20"/>
                <w:szCs w:val="20"/>
              </w:rPr>
              <w:t>r</w:t>
            </w:r>
            <w:r w:rsidRPr="0046267B">
              <w:rPr>
                <w:rFonts w:ascii="Mulish" w:hAnsi="Mulish"/>
                <w:b/>
                <w:color w:val="FFFFFF" w:themeColor="background1"/>
                <w:sz w:val="20"/>
                <w:szCs w:val="20"/>
              </w:rPr>
              <w:t>ole</w:t>
            </w:r>
          </w:p>
        </w:tc>
      </w:tr>
      <w:tr w:rsidR="006E470F" w:rsidRPr="00795B92" w14:paraId="26F694F1" w14:textId="77777777" w:rsidTr="1FB8AF67">
        <w:tc>
          <w:tcPr>
            <w:tcW w:w="9781" w:type="dxa"/>
            <w:gridSpan w:val="2"/>
          </w:tcPr>
          <w:p w14:paraId="7899206F" w14:textId="47A522E7" w:rsidR="00795B92" w:rsidRPr="0085596D" w:rsidRDefault="00795B92" w:rsidP="00474656">
            <w:pPr>
              <w:jc w:val="both"/>
              <w:rPr>
                <w:rFonts w:ascii="Mulish" w:hAnsi="Mulish"/>
                <w:i/>
                <w:iCs/>
                <w:color w:val="A6A6A6" w:themeColor="background1" w:themeShade="A6"/>
                <w:sz w:val="20"/>
                <w:szCs w:val="20"/>
              </w:rPr>
            </w:pPr>
          </w:p>
          <w:p w14:paraId="6F7A824F" w14:textId="424A3CD7" w:rsidR="009348E7" w:rsidRDefault="009348E7" w:rsidP="009348E7">
            <w:pPr>
              <w:rPr>
                <w:rFonts w:ascii="Mulish" w:hAnsi="Mulish"/>
                <w:sz w:val="20"/>
                <w:szCs w:val="20"/>
              </w:rPr>
            </w:pPr>
            <w:r w:rsidRPr="009348E7">
              <w:rPr>
                <w:rFonts w:ascii="Mulish" w:hAnsi="Mulish"/>
                <w:sz w:val="20"/>
                <w:szCs w:val="20"/>
              </w:rPr>
              <w:t xml:space="preserve">With the introduction of GDPR in May 2018 and the increase in global data privacy legislation, </w:t>
            </w:r>
            <w:r>
              <w:rPr>
                <w:rFonts w:ascii="Mulish" w:hAnsi="Mulish"/>
                <w:sz w:val="20"/>
                <w:szCs w:val="20"/>
              </w:rPr>
              <w:t xml:space="preserve">Entain </w:t>
            </w:r>
            <w:r w:rsidRPr="009348E7">
              <w:rPr>
                <w:rFonts w:ascii="Mulish" w:hAnsi="Mulish"/>
                <w:sz w:val="20"/>
                <w:szCs w:val="20"/>
              </w:rPr>
              <w:t xml:space="preserve">are expanding their data privacy capability with the addition of </w:t>
            </w:r>
            <w:r>
              <w:rPr>
                <w:rFonts w:ascii="Mulish" w:hAnsi="Mulish"/>
                <w:sz w:val="20"/>
                <w:szCs w:val="20"/>
              </w:rPr>
              <w:t xml:space="preserve">a new </w:t>
            </w:r>
            <w:r w:rsidRPr="009348E7">
              <w:rPr>
                <w:rFonts w:ascii="Mulish" w:hAnsi="Mulish"/>
                <w:sz w:val="20"/>
                <w:szCs w:val="20"/>
              </w:rPr>
              <w:t>Data Privacy Analyst. The</w:t>
            </w:r>
            <w:r>
              <w:rPr>
                <w:rFonts w:ascii="Mulish" w:hAnsi="Mulish"/>
                <w:sz w:val="20"/>
                <w:szCs w:val="20"/>
              </w:rPr>
              <w:t xml:space="preserve"> </w:t>
            </w:r>
            <w:r w:rsidRPr="009348E7">
              <w:rPr>
                <w:rFonts w:ascii="Mulish" w:hAnsi="Mulish"/>
                <w:sz w:val="20"/>
                <w:szCs w:val="20"/>
              </w:rPr>
              <w:t>role</w:t>
            </w:r>
            <w:r>
              <w:rPr>
                <w:rFonts w:ascii="Mulish" w:hAnsi="Mulish"/>
                <w:sz w:val="20"/>
                <w:szCs w:val="20"/>
              </w:rPr>
              <w:t xml:space="preserve"> </w:t>
            </w:r>
            <w:r w:rsidRPr="009348E7">
              <w:rPr>
                <w:rFonts w:ascii="Mulish" w:hAnsi="Mulish"/>
                <w:sz w:val="20"/>
                <w:szCs w:val="20"/>
              </w:rPr>
              <w:t>will report into the</w:t>
            </w:r>
            <w:r>
              <w:rPr>
                <w:rFonts w:ascii="Mulish" w:hAnsi="Mulish"/>
                <w:sz w:val="20"/>
                <w:szCs w:val="20"/>
              </w:rPr>
              <w:t xml:space="preserve"> Deputy</w:t>
            </w:r>
            <w:r w:rsidRPr="009348E7">
              <w:rPr>
                <w:rFonts w:ascii="Mulish" w:hAnsi="Mulish"/>
                <w:sz w:val="20"/>
                <w:szCs w:val="20"/>
              </w:rPr>
              <w:t xml:space="preserve"> Data Privacy Manager supporting both operational and project activities across the group, with the support of the Privacy Lawyers and the Chief Privacy Officer.</w:t>
            </w:r>
          </w:p>
          <w:p w14:paraId="350CD242" w14:textId="77777777" w:rsidR="009348E7" w:rsidRPr="009348E7" w:rsidRDefault="009348E7" w:rsidP="009348E7">
            <w:pPr>
              <w:rPr>
                <w:rFonts w:ascii="Mulish" w:hAnsi="Mulish"/>
                <w:sz w:val="20"/>
                <w:szCs w:val="20"/>
              </w:rPr>
            </w:pPr>
          </w:p>
          <w:p w14:paraId="49E5F21B" w14:textId="77777777" w:rsidR="009348E7" w:rsidRPr="009348E7" w:rsidRDefault="009348E7" w:rsidP="009348E7">
            <w:pPr>
              <w:rPr>
                <w:rFonts w:ascii="Mulish" w:hAnsi="Mulish"/>
                <w:sz w:val="20"/>
                <w:szCs w:val="20"/>
              </w:rPr>
            </w:pPr>
            <w:r w:rsidRPr="009348E7">
              <w:rPr>
                <w:rFonts w:ascii="Mulish" w:hAnsi="Mulish"/>
                <w:sz w:val="20"/>
                <w:szCs w:val="20"/>
              </w:rPr>
              <w:t>In addition to supporting business driven projects from a privacy perspective, the Data Privacy Analyst will be deeply involved in defining and implementing the group Data Governance strategy in collaboration with representatives from compliance, marketing, technology &amp; products and information security</w:t>
            </w:r>
          </w:p>
          <w:p w14:paraId="5FACBBBE" w14:textId="00AB5A25" w:rsidR="0061633F" w:rsidRPr="009348E7" w:rsidRDefault="0061633F" w:rsidP="007B1331">
            <w:pPr>
              <w:rPr>
                <w:rFonts w:ascii="Mulish" w:hAnsi="Mulish"/>
                <w:sz w:val="20"/>
                <w:szCs w:val="20"/>
                <w:lang w:val="en-GB"/>
              </w:rPr>
            </w:pPr>
          </w:p>
          <w:p w14:paraId="48ADE30E" w14:textId="03C01FD5" w:rsidR="0061633F" w:rsidRDefault="0061633F" w:rsidP="007B1331">
            <w:pPr>
              <w:rPr>
                <w:rFonts w:ascii="Mulish" w:hAnsi="Mulish"/>
                <w:sz w:val="20"/>
                <w:szCs w:val="20"/>
              </w:rPr>
            </w:pPr>
            <w:r>
              <w:rPr>
                <w:rFonts w:ascii="Mulish" w:hAnsi="Mulish"/>
                <w:sz w:val="20"/>
                <w:szCs w:val="20"/>
              </w:rPr>
              <w:t xml:space="preserve">This is an opportunity for employees who have a keen interest in data protection or pursuing a career within the field. </w:t>
            </w:r>
            <w:r w:rsidRPr="0061633F">
              <w:rPr>
                <w:rFonts w:ascii="Mulish" w:hAnsi="Mulish"/>
                <w:sz w:val="20"/>
                <w:szCs w:val="20"/>
              </w:rPr>
              <w:t xml:space="preserve">Full training </w:t>
            </w:r>
            <w:r>
              <w:rPr>
                <w:rFonts w:ascii="Mulish" w:hAnsi="Mulish"/>
                <w:sz w:val="20"/>
                <w:szCs w:val="20"/>
              </w:rPr>
              <w:t>is provided</w:t>
            </w:r>
            <w:r w:rsidRPr="0061633F">
              <w:rPr>
                <w:rFonts w:ascii="Mulish" w:hAnsi="Mulish"/>
                <w:sz w:val="20"/>
                <w:szCs w:val="20"/>
              </w:rPr>
              <w:t xml:space="preserve">, plus the </w:t>
            </w:r>
            <w:r>
              <w:rPr>
                <w:rFonts w:ascii="Mulish" w:hAnsi="Mulish"/>
                <w:sz w:val="20"/>
                <w:szCs w:val="20"/>
              </w:rPr>
              <w:t xml:space="preserve">potential </w:t>
            </w:r>
            <w:r w:rsidRPr="0061633F">
              <w:rPr>
                <w:rFonts w:ascii="Mulish" w:hAnsi="Mulish"/>
                <w:sz w:val="20"/>
                <w:szCs w:val="20"/>
              </w:rPr>
              <w:t>opportunity to travel.</w:t>
            </w:r>
          </w:p>
          <w:p w14:paraId="27504778" w14:textId="4DD27CEB" w:rsidR="0061633F" w:rsidRDefault="0061633F" w:rsidP="007B1331">
            <w:pPr>
              <w:rPr>
                <w:rFonts w:ascii="Mulish" w:hAnsi="Mulish"/>
                <w:sz w:val="20"/>
                <w:szCs w:val="20"/>
              </w:rPr>
            </w:pPr>
          </w:p>
          <w:p w14:paraId="50D0F1B3" w14:textId="12CDEE5F" w:rsidR="0061633F" w:rsidRPr="00104D9E" w:rsidRDefault="0061633F" w:rsidP="007B1331">
            <w:pPr>
              <w:rPr>
                <w:rFonts w:ascii="Mulish" w:hAnsi="Mulish"/>
                <w:sz w:val="20"/>
                <w:szCs w:val="20"/>
              </w:rPr>
            </w:pPr>
            <w:r w:rsidRPr="00104D9E">
              <w:rPr>
                <w:rFonts w:ascii="Mulish" w:hAnsi="Mulish"/>
                <w:sz w:val="20"/>
                <w:szCs w:val="20"/>
              </w:rPr>
              <w:t>This role will report into the Deputy Data Privacy Manager</w:t>
            </w:r>
            <w:r>
              <w:rPr>
                <w:rFonts w:ascii="Mulish" w:hAnsi="Mulish"/>
                <w:sz w:val="20"/>
                <w:szCs w:val="20"/>
              </w:rPr>
              <w:t xml:space="preserve"> and</w:t>
            </w:r>
            <w:r w:rsidRPr="00104D9E">
              <w:rPr>
                <w:rFonts w:ascii="Mulish" w:hAnsi="Mulish"/>
                <w:sz w:val="20"/>
                <w:szCs w:val="20"/>
              </w:rPr>
              <w:t xml:space="preserve"> support</w:t>
            </w:r>
            <w:r>
              <w:rPr>
                <w:rFonts w:ascii="Mulish" w:hAnsi="Mulish"/>
                <w:sz w:val="20"/>
                <w:szCs w:val="20"/>
              </w:rPr>
              <w:t xml:space="preserve"> a variety of </w:t>
            </w:r>
            <w:r w:rsidRPr="00104D9E">
              <w:rPr>
                <w:rFonts w:ascii="Mulish" w:hAnsi="Mulish"/>
                <w:sz w:val="20"/>
                <w:szCs w:val="20"/>
              </w:rPr>
              <w:t xml:space="preserve">operational and project activities </w:t>
            </w:r>
            <w:r>
              <w:rPr>
                <w:rFonts w:ascii="Mulish" w:hAnsi="Mulish"/>
                <w:sz w:val="20"/>
                <w:szCs w:val="20"/>
              </w:rPr>
              <w:t xml:space="preserve">within the data </w:t>
            </w:r>
            <w:r w:rsidRPr="00104D9E">
              <w:rPr>
                <w:rFonts w:ascii="Mulish" w:hAnsi="Mulish"/>
                <w:sz w:val="20"/>
                <w:szCs w:val="20"/>
              </w:rPr>
              <w:t>privacy team.</w:t>
            </w:r>
          </w:p>
          <w:p w14:paraId="631E92E7" w14:textId="5C45B31F" w:rsidR="00795B92" w:rsidRPr="0085596D" w:rsidRDefault="00795B92" w:rsidP="0046267B">
            <w:pPr>
              <w:rPr>
                <w:rFonts w:ascii="Mulish" w:hAnsi="Mulish"/>
                <w:i/>
                <w:iCs/>
                <w:color w:val="A6A6A6"/>
                <w:sz w:val="20"/>
                <w:szCs w:val="20"/>
              </w:rPr>
            </w:pPr>
          </w:p>
        </w:tc>
      </w:tr>
      <w:tr w:rsidR="006E470F" w:rsidRPr="00795B92" w14:paraId="4B548C34" w14:textId="77777777" w:rsidTr="1FB8AF67">
        <w:trPr>
          <w:trHeight w:val="229"/>
        </w:trPr>
        <w:tc>
          <w:tcPr>
            <w:tcW w:w="9781" w:type="dxa"/>
            <w:gridSpan w:val="2"/>
            <w:shd w:val="clear" w:color="auto" w:fill="C000FF"/>
          </w:tcPr>
          <w:p w14:paraId="5CBCA00A" w14:textId="77777777" w:rsidR="006E470F" w:rsidRPr="0046267B" w:rsidRDefault="006E470F" w:rsidP="00474656">
            <w:pPr>
              <w:jc w:val="both"/>
              <w:rPr>
                <w:rFonts w:ascii="Mulish" w:hAnsi="Mulish"/>
                <w:b/>
                <w:sz w:val="20"/>
                <w:szCs w:val="20"/>
              </w:rPr>
            </w:pPr>
            <w:r w:rsidRPr="0046267B">
              <w:rPr>
                <w:rFonts w:ascii="Mulish" w:hAnsi="Mulish"/>
                <w:b/>
                <w:color w:val="FFFFFF" w:themeColor="background1"/>
                <w:sz w:val="20"/>
                <w:szCs w:val="20"/>
              </w:rPr>
              <w:t xml:space="preserve">Key </w:t>
            </w:r>
            <w:r w:rsidR="006F708C" w:rsidRPr="0046267B">
              <w:rPr>
                <w:rFonts w:ascii="Mulish" w:hAnsi="Mulish"/>
                <w:b/>
                <w:color w:val="FFFFFF" w:themeColor="background1"/>
                <w:sz w:val="20"/>
                <w:szCs w:val="20"/>
              </w:rPr>
              <w:t>r</w:t>
            </w:r>
            <w:r w:rsidRPr="0046267B">
              <w:rPr>
                <w:rFonts w:ascii="Mulish" w:hAnsi="Mulish"/>
                <w:b/>
                <w:color w:val="FFFFFF" w:themeColor="background1"/>
                <w:sz w:val="20"/>
                <w:szCs w:val="20"/>
              </w:rPr>
              <w:t>esponsibilities</w:t>
            </w:r>
          </w:p>
        </w:tc>
      </w:tr>
      <w:tr w:rsidR="006E470F" w:rsidRPr="00795B92" w14:paraId="23EF1E30" w14:textId="77777777" w:rsidTr="0046267B">
        <w:trPr>
          <w:trHeight w:val="8483"/>
        </w:trPr>
        <w:tc>
          <w:tcPr>
            <w:tcW w:w="9781" w:type="dxa"/>
            <w:gridSpan w:val="2"/>
          </w:tcPr>
          <w:p w14:paraId="60716014" w14:textId="45C87851" w:rsidR="00680612" w:rsidRDefault="00680612" w:rsidP="00680612">
            <w:pPr>
              <w:spacing w:before="100" w:beforeAutospacing="1" w:after="270"/>
              <w:rPr>
                <w:rFonts w:ascii="Mulish" w:eastAsia="Times New Roman" w:hAnsi="Mulish"/>
                <w:b/>
                <w:bCs/>
                <w:color w:val="333333"/>
                <w:sz w:val="20"/>
                <w:szCs w:val="20"/>
                <w:lang w:val="en-GB"/>
              </w:rPr>
            </w:pPr>
            <w:r w:rsidRPr="0046267B">
              <w:rPr>
                <w:rFonts w:ascii="Mulish" w:eastAsia="Times New Roman" w:hAnsi="Mulish"/>
                <w:b/>
                <w:bCs/>
                <w:color w:val="333333"/>
                <w:sz w:val="20"/>
                <w:szCs w:val="20"/>
                <w:lang w:val="en-GB"/>
              </w:rPr>
              <w:lastRenderedPageBreak/>
              <w:t>D</w:t>
            </w:r>
            <w:r>
              <w:rPr>
                <w:rFonts w:ascii="Mulish" w:eastAsia="Times New Roman" w:hAnsi="Mulish"/>
                <w:b/>
                <w:bCs/>
                <w:color w:val="333333"/>
                <w:sz w:val="20"/>
                <w:szCs w:val="20"/>
                <w:lang w:val="en-GB"/>
              </w:rPr>
              <w:t xml:space="preserve">ata </w:t>
            </w:r>
            <w:r w:rsidRPr="0046267B">
              <w:rPr>
                <w:rFonts w:ascii="Mulish" w:eastAsia="Times New Roman" w:hAnsi="Mulish"/>
                <w:b/>
                <w:bCs/>
                <w:color w:val="333333"/>
                <w:sz w:val="20"/>
                <w:szCs w:val="20"/>
                <w:lang w:val="en-GB"/>
              </w:rPr>
              <w:t>S</w:t>
            </w:r>
            <w:r>
              <w:rPr>
                <w:rFonts w:ascii="Mulish" w:eastAsia="Times New Roman" w:hAnsi="Mulish"/>
                <w:b/>
                <w:bCs/>
                <w:color w:val="333333"/>
                <w:sz w:val="20"/>
                <w:szCs w:val="20"/>
                <w:lang w:val="en-GB"/>
              </w:rPr>
              <w:t xml:space="preserve">ubject </w:t>
            </w:r>
            <w:r w:rsidRPr="0046267B">
              <w:rPr>
                <w:rFonts w:ascii="Mulish" w:eastAsia="Times New Roman" w:hAnsi="Mulish"/>
                <w:b/>
                <w:bCs/>
                <w:color w:val="333333"/>
                <w:sz w:val="20"/>
                <w:szCs w:val="20"/>
                <w:lang w:val="en-GB"/>
              </w:rPr>
              <w:t>A</w:t>
            </w:r>
            <w:r>
              <w:rPr>
                <w:rFonts w:ascii="Mulish" w:eastAsia="Times New Roman" w:hAnsi="Mulish"/>
                <w:b/>
                <w:bCs/>
                <w:color w:val="333333"/>
                <w:sz w:val="20"/>
                <w:szCs w:val="20"/>
                <w:lang w:val="en-GB"/>
              </w:rPr>
              <w:t xml:space="preserve">ccess </w:t>
            </w:r>
            <w:r w:rsidRPr="00680612">
              <w:rPr>
                <w:rFonts w:ascii="Mulish" w:eastAsia="Times New Roman" w:hAnsi="Mulish"/>
                <w:b/>
                <w:bCs/>
                <w:color w:val="333333"/>
                <w:sz w:val="20"/>
                <w:szCs w:val="20"/>
                <w:lang w:val="en-GB"/>
              </w:rPr>
              <w:t>R</w:t>
            </w:r>
            <w:r>
              <w:rPr>
                <w:rFonts w:ascii="Mulish" w:eastAsia="Times New Roman" w:hAnsi="Mulish"/>
                <w:b/>
                <w:bCs/>
                <w:color w:val="333333"/>
                <w:sz w:val="20"/>
                <w:szCs w:val="20"/>
                <w:lang w:val="en-GB"/>
              </w:rPr>
              <w:t>equests (DSAR)</w:t>
            </w:r>
            <w:r w:rsidRPr="0046267B">
              <w:rPr>
                <w:rFonts w:ascii="Mulish" w:eastAsia="Times New Roman" w:hAnsi="Mulish"/>
                <w:b/>
                <w:bCs/>
                <w:color w:val="333333"/>
                <w:sz w:val="20"/>
                <w:szCs w:val="20"/>
                <w:lang w:val="en-GB"/>
              </w:rPr>
              <w:t xml:space="preserve"> Management</w:t>
            </w:r>
          </w:p>
          <w:p w14:paraId="0A1DD0CD" w14:textId="77777777" w:rsidR="00680612" w:rsidRPr="00680612" w:rsidRDefault="00680612" w:rsidP="00643D6C">
            <w:pPr>
              <w:pStyle w:val="ListParagraph"/>
              <w:numPr>
                <w:ilvl w:val="0"/>
                <w:numId w:val="28"/>
              </w:numPr>
              <w:spacing w:before="100" w:beforeAutospacing="1" w:after="270"/>
              <w:rPr>
                <w:rFonts w:ascii="Mulish" w:eastAsia="Times New Roman" w:hAnsi="Mulish"/>
                <w:color w:val="333333"/>
                <w:sz w:val="20"/>
                <w:szCs w:val="20"/>
                <w:lang w:val="en-GB"/>
              </w:rPr>
            </w:pPr>
            <w:r w:rsidRPr="00680612">
              <w:rPr>
                <w:rFonts w:ascii="Mulish" w:eastAsia="Times New Roman" w:hAnsi="Mulish"/>
                <w:color w:val="333333"/>
                <w:sz w:val="20"/>
                <w:szCs w:val="20"/>
                <w:lang w:val="en-GB"/>
              </w:rPr>
              <w:t>Picking up and escalating customer DSARs to the UK DSAR or LRG team.</w:t>
            </w:r>
          </w:p>
          <w:p w14:paraId="34DFF5E1" w14:textId="1574F517" w:rsidR="00680612" w:rsidRPr="00680612" w:rsidRDefault="00680612" w:rsidP="00643D6C">
            <w:pPr>
              <w:pStyle w:val="ListParagraph"/>
              <w:numPr>
                <w:ilvl w:val="0"/>
                <w:numId w:val="28"/>
              </w:numPr>
              <w:spacing w:before="100" w:beforeAutospacing="1" w:after="270"/>
              <w:rPr>
                <w:rFonts w:ascii="Mulish" w:eastAsia="Times New Roman" w:hAnsi="Mulish"/>
                <w:color w:val="333333"/>
                <w:sz w:val="20"/>
                <w:szCs w:val="20"/>
                <w:lang w:val="en-GB"/>
              </w:rPr>
            </w:pPr>
            <w:r w:rsidRPr="00680612">
              <w:rPr>
                <w:rFonts w:ascii="Mulish" w:eastAsia="Times New Roman" w:hAnsi="Mulish"/>
                <w:color w:val="333333"/>
                <w:sz w:val="20"/>
                <w:szCs w:val="20"/>
                <w:lang w:val="en-GB"/>
              </w:rPr>
              <w:t>Completing acknowledgement letters</w:t>
            </w:r>
            <w:r>
              <w:rPr>
                <w:rFonts w:ascii="Mulish" w:eastAsia="Times New Roman" w:hAnsi="Mulish"/>
                <w:color w:val="333333"/>
                <w:sz w:val="20"/>
                <w:szCs w:val="20"/>
                <w:lang w:val="en-GB"/>
              </w:rPr>
              <w:t xml:space="preserve"> </w:t>
            </w:r>
            <w:r w:rsidRPr="008F6281">
              <w:rPr>
                <w:rFonts w:ascii="Mulish" w:eastAsia="Times New Roman" w:hAnsi="Mulish" w:cs="Arial"/>
                <w:color w:val="333333"/>
                <w:sz w:val="20"/>
                <w:szCs w:val="20"/>
                <w:lang w:val="en-GB"/>
              </w:rPr>
              <w:t>with information specific to requests</w:t>
            </w:r>
            <w:r w:rsidRPr="00680612">
              <w:rPr>
                <w:rFonts w:ascii="Mulish" w:eastAsia="Times New Roman" w:hAnsi="Mulish"/>
                <w:color w:val="333333"/>
                <w:sz w:val="20"/>
                <w:szCs w:val="20"/>
                <w:lang w:val="en-GB"/>
              </w:rPr>
              <w:t>.</w:t>
            </w:r>
          </w:p>
          <w:p w14:paraId="0EE8956E" w14:textId="0FB25171" w:rsidR="00680612" w:rsidRPr="00680612" w:rsidRDefault="00680612" w:rsidP="00643D6C">
            <w:pPr>
              <w:pStyle w:val="ListParagraph"/>
              <w:numPr>
                <w:ilvl w:val="0"/>
                <w:numId w:val="28"/>
              </w:numPr>
              <w:spacing w:before="100" w:beforeAutospacing="1" w:after="270"/>
              <w:rPr>
                <w:rFonts w:ascii="Mulish" w:eastAsia="Times New Roman" w:hAnsi="Mulish"/>
                <w:color w:val="333333"/>
                <w:sz w:val="20"/>
                <w:szCs w:val="20"/>
                <w:lang w:val="en-GB"/>
              </w:rPr>
            </w:pPr>
            <w:r w:rsidRPr="00680612">
              <w:rPr>
                <w:rFonts w:ascii="Mulish" w:eastAsia="Times New Roman" w:hAnsi="Mulish"/>
                <w:color w:val="333333"/>
                <w:sz w:val="20"/>
                <w:szCs w:val="20"/>
                <w:lang w:val="en-GB"/>
              </w:rPr>
              <w:t>Carrying out 2</w:t>
            </w:r>
            <w:r w:rsidRPr="0046267B">
              <w:rPr>
                <w:rFonts w:ascii="Mulish" w:eastAsia="Times New Roman" w:hAnsi="Mulish"/>
                <w:color w:val="333333"/>
                <w:sz w:val="20"/>
                <w:szCs w:val="20"/>
                <w:vertAlign w:val="superscript"/>
                <w:lang w:val="en-GB"/>
              </w:rPr>
              <w:t>nd</w:t>
            </w:r>
            <w:r>
              <w:rPr>
                <w:rFonts w:ascii="Mulish" w:eastAsia="Times New Roman" w:hAnsi="Mulish"/>
                <w:color w:val="333333"/>
                <w:sz w:val="20"/>
                <w:szCs w:val="20"/>
                <w:lang w:val="en-GB"/>
              </w:rPr>
              <w:t xml:space="preserve"> </w:t>
            </w:r>
            <w:r w:rsidRPr="00680612">
              <w:rPr>
                <w:rFonts w:ascii="Mulish" w:eastAsia="Times New Roman" w:hAnsi="Mulish"/>
                <w:color w:val="333333"/>
                <w:sz w:val="20"/>
                <w:szCs w:val="20"/>
                <w:lang w:val="en-GB"/>
              </w:rPr>
              <w:t xml:space="preserve">stage reviews on </w:t>
            </w:r>
            <w:r>
              <w:rPr>
                <w:rFonts w:ascii="Mulish" w:eastAsia="Times New Roman" w:hAnsi="Mulish"/>
                <w:color w:val="333333"/>
                <w:sz w:val="20"/>
                <w:szCs w:val="20"/>
                <w:lang w:val="en-GB"/>
              </w:rPr>
              <w:t>our redaction tool</w:t>
            </w:r>
            <w:r w:rsidRPr="00680612">
              <w:rPr>
                <w:rFonts w:ascii="Mulish" w:eastAsia="Times New Roman" w:hAnsi="Mulish"/>
                <w:color w:val="333333"/>
                <w:sz w:val="20"/>
                <w:szCs w:val="20"/>
                <w:lang w:val="en-GB"/>
              </w:rPr>
              <w:t xml:space="preserve"> of all DSARs</w:t>
            </w:r>
            <w:r>
              <w:rPr>
                <w:rFonts w:ascii="Mulish" w:eastAsia="Times New Roman" w:hAnsi="Mulish"/>
                <w:color w:val="333333"/>
                <w:sz w:val="20"/>
                <w:szCs w:val="20"/>
                <w:lang w:val="en-GB"/>
              </w:rPr>
              <w:t xml:space="preserve"> (including CCTV)</w:t>
            </w:r>
            <w:r w:rsidRPr="00680612">
              <w:rPr>
                <w:rFonts w:ascii="Mulish" w:eastAsia="Times New Roman" w:hAnsi="Mulish"/>
                <w:color w:val="333333"/>
                <w:sz w:val="20"/>
                <w:szCs w:val="20"/>
                <w:lang w:val="en-GB"/>
              </w:rPr>
              <w:t xml:space="preserve"> to ensure any exemptions have been applied correctly</w:t>
            </w:r>
            <w:r>
              <w:rPr>
                <w:rFonts w:ascii="Mulish" w:eastAsia="Times New Roman" w:hAnsi="Mulish"/>
                <w:color w:val="333333"/>
                <w:sz w:val="20"/>
                <w:szCs w:val="20"/>
                <w:lang w:val="en-GB"/>
              </w:rPr>
              <w:t xml:space="preserve"> </w:t>
            </w:r>
            <w:r w:rsidRPr="00680612">
              <w:rPr>
                <w:rFonts w:ascii="Mulish" w:eastAsia="Times New Roman" w:hAnsi="Mulish"/>
                <w:color w:val="333333"/>
                <w:sz w:val="20"/>
                <w:szCs w:val="20"/>
                <w:lang w:val="en-GB"/>
              </w:rPr>
              <w:t>(including documents withheld from disclosure).</w:t>
            </w:r>
          </w:p>
          <w:p w14:paraId="0BB94487" w14:textId="2EDFD88A" w:rsidR="00680612" w:rsidRPr="00680612" w:rsidRDefault="00680612" w:rsidP="00643D6C">
            <w:pPr>
              <w:pStyle w:val="ListParagraph"/>
              <w:numPr>
                <w:ilvl w:val="0"/>
                <w:numId w:val="28"/>
              </w:numPr>
              <w:spacing w:before="100" w:beforeAutospacing="1" w:after="270"/>
              <w:rPr>
                <w:rFonts w:ascii="Mulish" w:eastAsia="Times New Roman" w:hAnsi="Mulish"/>
                <w:color w:val="333333"/>
                <w:sz w:val="20"/>
                <w:szCs w:val="20"/>
                <w:lang w:val="en-GB"/>
              </w:rPr>
            </w:pPr>
            <w:r w:rsidRPr="00680612">
              <w:rPr>
                <w:rFonts w:ascii="Mulish" w:eastAsia="Times New Roman" w:hAnsi="Mulish"/>
                <w:color w:val="333333"/>
                <w:sz w:val="20"/>
                <w:szCs w:val="20"/>
                <w:lang w:val="en-GB"/>
              </w:rPr>
              <w:t xml:space="preserve">Make any further redactions necessary. </w:t>
            </w:r>
          </w:p>
          <w:p w14:paraId="108BA033" w14:textId="77777777" w:rsidR="00680612" w:rsidRPr="00680612" w:rsidRDefault="00680612" w:rsidP="00643D6C">
            <w:pPr>
              <w:pStyle w:val="ListParagraph"/>
              <w:numPr>
                <w:ilvl w:val="0"/>
                <w:numId w:val="28"/>
              </w:numPr>
              <w:spacing w:before="100" w:beforeAutospacing="1" w:after="270"/>
              <w:rPr>
                <w:rFonts w:ascii="Mulish" w:eastAsia="Times New Roman" w:hAnsi="Mulish"/>
                <w:color w:val="333333"/>
                <w:sz w:val="20"/>
                <w:szCs w:val="20"/>
                <w:lang w:val="en-GB"/>
              </w:rPr>
            </w:pPr>
            <w:r w:rsidRPr="00680612">
              <w:rPr>
                <w:rFonts w:ascii="Mulish" w:eastAsia="Times New Roman" w:hAnsi="Mulish"/>
                <w:color w:val="333333"/>
                <w:sz w:val="20"/>
                <w:szCs w:val="20"/>
                <w:lang w:val="en-GB"/>
              </w:rPr>
              <w:t>Completing response letters with information specific to requests, particularly on exemptions applied.</w:t>
            </w:r>
          </w:p>
          <w:p w14:paraId="578D7D8C" w14:textId="77777777" w:rsidR="00680612" w:rsidRPr="00680612" w:rsidRDefault="00680612" w:rsidP="00643D6C">
            <w:pPr>
              <w:pStyle w:val="ListParagraph"/>
              <w:numPr>
                <w:ilvl w:val="0"/>
                <w:numId w:val="28"/>
              </w:numPr>
              <w:spacing w:before="100" w:beforeAutospacing="1" w:after="270"/>
              <w:rPr>
                <w:rFonts w:ascii="Mulish" w:eastAsia="Times New Roman" w:hAnsi="Mulish"/>
                <w:color w:val="333333"/>
                <w:sz w:val="20"/>
                <w:szCs w:val="20"/>
                <w:lang w:val="en-GB"/>
              </w:rPr>
            </w:pPr>
            <w:r w:rsidRPr="00680612">
              <w:rPr>
                <w:rFonts w:ascii="Mulish" w:eastAsia="Times New Roman" w:hAnsi="Mulish"/>
                <w:color w:val="333333"/>
                <w:sz w:val="20"/>
                <w:szCs w:val="20"/>
                <w:lang w:val="en-GB"/>
              </w:rPr>
              <w:t>Uploading the information to Egress.</w:t>
            </w:r>
          </w:p>
          <w:p w14:paraId="6A164676" w14:textId="3EBFED91" w:rsidR="00680612" w:rsidRPr="00680612" w:rsidRDefault="00680612" w:rsidP="00643D6C">
            <w:pPr>
              <w:pStyle w:val="ListParagraph"/>
              <w:numPr>
                <w:ilvl w:val="0"/>
                <w:numId w:val="28"/>
              </w:numPr>
              <w:spacing w:before="100" w:beforeAutospacing="1" w:after="270"/>
              <w:rPr>
                <w:rFonts w:ascii="Mulish" w:eastAsia="Times New Roman" w:hAnsi="Mulish"/>
                <w:color w:val="333333"/>
                <w:sz w:val="20"/>
                <w:szCs w:val="20"/>
                <w:lang w:val="en-GB"/>
              </w:rPr>
            </w:pPr>
            <w:r w:rsidRPr="00680612">
              <w:rPr>
                <w:rFonts w:ascii="Mulish" w:eastAsia="Times New Roman" w:hAnsi="Mulish"/>
                <w:color w:val="333333"/>
                <w:sz w:val="20"/>
                <w:szCs w:val="20"/>
                <w:lang w:val="en-GB"/>
              </w:rPr>
              <w:t>Updating the DSAR log.</w:t>
            </w:r>
          </w:p>
          <w:p w14:paraId="739A1E91" w14:textId="77777777" w:rsidR="00680612" w:rsidRPr="00680612" w:rsidRDefault="00680612" w:rsidP="00643D6C">
            <w:pPr>
              <w:pStyle w:val="ListParagraph"/>
              <w:numPr>
                <w:ilvl w:val="0"/>
                <w:numId w:val="28"/>
              </w:numPr>
              <w:spacing w:before="100" w:beforeAutospacing="1" w:after="270"/>
              <w:rPr>
                <w:rFonts w:ascii="Mulish" w:eastAsia="Times New Roman" w:hAnsi="Mulish"/>
                <w:color w:val="333333"/>
                <w:sz w:val="20"/>
                <w:szCs w:val="20"/>
                <w:lang w:val="en-GB"/>
              </w:rPr>
            </w:pPr>
            <w:r w:rsidRPr="00680612">
              <w:rPr>
                <w:rFonts w:ascii="Mulish" w:eastAsia="Times New Roman" w:hAnsi="Mulish"/>
                <w:color w:val="333333"/>
                <w:sz w:val="20"/>
                <w:szCs w:val="20"/>
                <w:lang w:val="en-GB"/>
              </w:rPr>
              <w:t>Liaising with the UK DSAR team throughout the process and to assist with any queries.</w:t>
            </w:r>
          </w:p>
          <w:p w14:paraId="7A938A9F" w14:textId="77777777" w:rsidR="00680612" w:rsidRPr="00680612" w:rsidRDefault="00680612" w:rsidP="00643D6C">
            <w:pPr>
              <w:pStyle w:val="ListParagraph"/>
              <w:numPr>
                <w:ilvl w:val="0"/>
                <w:numId w:val="28"/>
              </w:numPr>
              <w:spacing w:before="100" w:beforeAutospacing="1" w:after="270"/>
              <w:rPr>
                <w:rFonts w:ascii="Mulish" w:eastAsia="Times New Roman" w:hAnsi="Mulish"/>
                <w:color w:val="333333"/>
                <w:sz w:val="20"/>
                <w:szCs w:val="20"/>
                <w:lang w:val="en-GB"/>
              </w:rPr>
            </w:pPr>
            <w:r w:rsidRPr="00680612">
              <w:rPr>
                <w:rFonts w:ascii="Mulish" w:eastAsia="Times New Roman" w:hAnsi="Mulish"/>
                <w:color w:val="333333"/>
                <w:sz w:val="20"/>
                <w:szCs w:val="20"/>
                <w:lang w:val="en-GB"/>
              </w:rPr>
              <w:t>Escalating any complaints, claims of no response to DSARs, threats to go to the regulator, issues with deadlines not being met or litigious claims to the team.</w:t>
            </w:r>
          </w:p>
          <w:p w14:paraId="738B4C52" w14:textId="7087FDD1" w:rsidR="00680612" w:rsidRPr="0046267B" w:rsidRDefault="00680612" w:rsidP="0046267B">
            <w:pPr>
              <w:pStyle w:val="ListParagraph"/>
              <w:numPr>
                <w:ilvl w:val="0"/>
                <w:numId w:val="28"/>
              </w:numPr>
              <w:spacing w:before="100" w:beforeAutospacing="1" w:after="270"/>
              <w:rPr>
                <w:rFonts w:ascii="Mulish" w:eastAsia="Times New Roman" w:hAnsi="Mulish"/>
                <w:color w:val="333333"/>
                <w:sz w:val="20"/>
                <w:szCs w:val="20"/>
                <w:lang w:val="en-GB"/>
              </w:rPr>
            </w:pPr>
            <w:r w:rsidRPr="00680612">
              <w:rPr>
                <w:rFonts w:ascii="Mulish" w:eastAsia="Times New Roman" w:hAnsi="Mulish"/>
                <w:color w:val="333333"/>
                <w:sz w:val="20"/>
                <w:szCs w:val="20"/>
                <w:lang w:val="en-GB"/>
              </w:rPr>
              <w:t>Investigating 3</w:t>
            </w:r>
            <w:r w:rsidRPr="0046267B">
              <w:rPr>
                <w:rFonts w:ascii="Mulish" w:eastAsia="Times New Roman" w:hAnsi="Mulish"/>
                <w:color w:val="333333"/>
                <w:sz w:val="20"/>
                <w:szCs w:val="20"/>
                <w:vertAlign w:val="superscript"/>
                <w:lang w:val="en-GB"/>
              </w:rPr>
              <w:t>rd</w:t>
            </w:r>
            <w:r>
              <w:rPr>
                <w:rFonts w:ascii="Mulish" w:eastAsia="Times New Roman" w:hAnsi="Mulish"/>
                <w:color w:val="333333"/>
                <w:sz w:val="20"/>
                <w:szCs w:val="20"/>
                <w:lang w:val="en-GB"/>
              </w:rPr>
              <w:t xml:space="preserve"> </w:t>
            </w:r>
            <w:r w:rsidRPr="00680612">
              <w:rPr>
                <w:rFonts w:ascii="Mulish" w:eastAsia="Times New Roman" w:hAnsi="Mulish"/>
                <w:color w:val="333333"/>
                <w:sz w:val="20"/>
                <w:szCs w:val="20"/>
                <w:lang w:val="en-GB"/>
              </w:rPr>
              <w:t>party requests for DSAR’s.</w:t>
            </w:r>
          </w:p>
          <w:p w14:paraId="1ABBCF1A" w14:textId="5C902EA1" w:rsidR="0061633F" w:rsidRPr="0046267B" w:rsidRDefault="00680612" w:rsidP="0046267B">
            <w:pPr>
              <w:rPr>
                <w:rFonts w:cs="Arial"/>
                <w:lang w:val="en-GB"/>
              </w:rPr>
            </w:pPr>
            <w:r w:rsidRPr="0046267B">
              <w:rPr>
                <w:rFonts w:ascii="Mulish" w:eastAsia="Times New Roman" w:hAnsi="Mulish"/>
                <w:b/>
                <w:bCs/>
                <w:color w:val="333333"/>
                <w:sz w:val="20"/>
                <w:szCs w:val="20"/>
                <w:lang w:val="en-GB"/>
              </w:rPr>
              <w:t>Deletion Requests</w:t>
            </w:r>
          </w:p>
          <w:p w14:paraId="111B1A96" w14:textId="77777777" w:rsidR="00680612" w:rsidRDefault="00680612" w:rsidP="00643D6C">
            <w:pPr>
              <w:pStyle w:val="ListParagraph"/>
              <w:numPr>
                <w:ilvl w:val="0"/>
                <w:numId w:val="28"/>
              </w:numPr>
              <w:spacing w:before="100" w:beforeAutospacing="1" w:after="100" w:afterAutospacing="1"/>
              <w:rPr>
                <w:rFonts w:ascii="Mulish" w:eastAsia="Times New Roman" w:hAnsi="Mulish" w:cs="Arial"/>
                <w:color w:val="333333"/>
                <w:sz w:val="20"/>
                <w:szCs w:val="20"/>
                <w:lang w:val="en-GB"/>
              </w:rPr>
            </w:pPr>
            <w:r w:rsidRPr="0046267B">
              <w:rPr>
                <w:rFonts w:ascii="Mulish" w:eastAsia="Times New Roman" w:hAnsi="Mulish" w:cs="Arial"/>
                <w:color w:val="333333"/>
                <w:sz w:val="20"/>
                <w:szCs w:val="20"/>
                <w:lang w:val="en-GB"/>
              </w:rPr>
              <w:t>Picking up and escalating customer deletion requests to the UK DSAR or LRG team.</w:t>
            </w:r>
          </w:p>
          <w:p w14:paraId="561D8A90" w14:textId="77777777" w:rsidR="00680612" w:rsidRDefault="00680612" w:rsidP="00643D6C">
            <w:pPr>
              <w:pStyle w:val="ListParagraph"/>
              <w:numPr>
                <w:ilvl w:val="0"/>
                <w:numId w:val="28"/>
              </w:numPr>
              <w:spacing w:before="100" w:beforeAutospacing="1" w:after="100" w:afterAutospacing="1"/>
              <w:rPr>
                <w:rFonts w:ascii="Mulish" w:eastAsia="Times New Roman" w:hAnsi="Mulish" w:cs="Arial"/>
                <w:color w:val="333333"/>
                <w:sz w:val="20"/>
                <w:szCs w:val="20"/>
                <w:lang w:val="en-GB"/>
              </w:rPr>
            </w:pPr>
            <w:r w:rsidRPr="0046267B">
              <w:rPr>
                <w:rFonts w:ascii="Mulish" w:eastAsia="Times New Roman" w:hAnsi="Mulish" w:cs="Arial"/>
                <w:color w:val="333333"/>
                <w:sz w:val="20"/>
                <w:szCs w:val="20"/>
                <w:lang w:val="en-GB"/>
              </w:rPr>
              <w:t>Completing response letters with information specific to requests.</w:t>
            </w:r>
          </w:p>
          <w:p w14:paraId="5B7F5FCB" w14:textId="404330FC" w:rsidR="00680612" w:rsidRDefault="00680612" w:rsidP="00643D6C">
            <w:pPr>
              <w:pStyle w:val="ListParagraph"/>
              <w:numPr>
                <w:ilvl w:val="0"/>
                <w:numId w:val="28"/>
              </w:numPr>
              <w:spacing w:before="100" w:beforeAutospacing="1" w:after="100" w:afterAutospacing="1"/>
              <w:rPr>
                <w:rFonts w:ascii="Mulish" w:eastAsia="Times New Roman" w:hAnsi="Mulish" w:cs="Arial"/>
                <w:color w:val="333333"/>
                <w:sz w:val="20"/>
                <w:szCs w:val="20"/>
                <w:lang w:val="en-GB"/>
              </w:rPr>
            </w:pPr>
            <w:r w:rsidRPr="0046267B">
              <w:rPr>
                <w:rFonts w:ascii="Mulish" w:eastAsia="Times New Roman" w:hAnsi="Mulish" w:cs="Arial"/>
                <w:color w:val="333333"/>
                <w:sz w:val="20"/>
                <w:szCs w:val="20"/>
                <w:lang w:val="en-GB"/>
              </w:rPr>
              <w:t>Where assigned to request (e.g. response letter being issued), ensure any eligible requests for deletion are actioned through</w:t>
            </w:r>
            <w:r>
              <w:rPr>
                <w:rFonts w:ascii="Mulish" w:eastAsia="Times New Roman" w:hAnsi="Mulish" w:cs="Arial"/>
                <w:color w:val="333333"/>
                <w:sz w:val="20"/>
                <w:szCs w:val="20"/>
                <w:lang w:val="en-GB"/>
              </w:rPr>
              <w:t xml:space="preserve"> anonymisation process</w:t>
            </w:r>
            <w:r w:rsidRPr="0046267B">
              <w:rPr>
                <w:rFonts w:ascii="Mulish" w:eastAsia="Times New Roman" w:hAnsi="Mulish" w:cs="Arial"/>
                <w:color w:val="333333"/>
                <w:sz w:val="20"/>
                <w:szCs w:val="20"/>
                <w:lang w:val="en-GB"/>
              </w:rPr>
              <w:t>.</w:t>
            </w:r>
          </w:p>
          <w:p w14:paraId="000249BE" w14:textId="5532E8AA" w:rsidR="00680612" w:rsidRDefault="00680612" w:rsidP="00643D6C">
            <w:pPr>
              <w:pStyle w:val="ListParagraph"/>
              <w:numPr>
                <w:ilvl w:val="0"/>
                <w:numId w:val="28"/>
              </w:numPr>
              <w:spacing w:before="100" w:beforeAutospacing="1" w:after="100" w:afterAutospacing="1"/>
              <w:rPr>
                <w:rFonts w:ascii="Mulish" w:eastAsia="Times New Roman" w:hAnsi="Mulish" w:cs="Arial"/>
                <w:color w:val="333333"/>
                <w:sz w:val="20"/>
                <w:szCs w:val="20"/>
                <w:lang w:val="en-GB"/>
              </w:rPr>
            </w:pPr>
            <w:r w:rsidRPr="0046267B">
              <w:rPr>
                <w:rFonts w:ascii="Mulish" w:eastAsia="Times New Roman" w:hAnsi="Mulish" w:cs="Arial"/>
                <w:color w:val="333333"/>
                <w:sz w:val="20"/>
                <w:szCs w:val="20"/>
                <w:lang w:val="en-GB"/>
              </w:rPr>
              <w:t xml:space="preserve">Updating </w:t>
            </w:r>
            <w:r>
              <w:rPr>
                <w:rFonts w:ascii="Mulish" w:eastAsia="Times New Roman" w:hAnsi="Mulish" w:cs="Arial"/>
                <w:color w:val="333333"/>
                <w:sz w:val="20"/>
                <w:szCs w:val="20"/>
                <w:lang w:val="en-GB"/>
              </w:rPr>
              <w:t>the SharePoint logs</w:t>
            </w:r>
            <w:r w:rsidRPr="0046267B">
              <w:rPr>
                <w:rFonts w:ascii="Mulish" w:eastAsia="Times New Roman" w:hAnsi="Mulish" w:cs="Arial"/>
                <w:color w:val="333333"/>
                <w:sz w:val="20"/>
                <w:szCs w:val="20"/>
                <w:lang w:val="en-GB"/>
              </w:rPr>
              <w:t>.</w:t>
            </w:r>
          </w:p>
          <w:p w14:paraId="0332A1C2" w14:textId="77777777" w:rsidR="00680612" w:rsidRDefault="00680612" w:rsidP="00643D6C">
            <w:pPr>
              <w:pStyle w:val="ListParagraph"/>
              <w:numPr>
                <w:ilvl w:val="0"/>
                <w:numId w:val="28"/>
              </w:numPr>
              <w:spacing w:before="100" w:beforeAutospacing="1" w:after="100" w:afterAutospacing="1"/>
              <w:rPr>
                <w:rFonts w:ascii="Mulish" w:eastAsia="Times New Roman" w:hAnsi="Mulish" w:cs="Arial"/>
                <w:color w:val="333333"/>
                <w:sz w:val="20"/>
                <w:szCs w:val="20"/>
                <w:lang w:val="en-GB"/>
              </w:rPr>
            </w:pPr>
            <w:r w:rsidRPr="0046267B">
              <w:rPr>
                <w:rFonts w:ascii="Mulish" w:eastAsia="Times New Roman" w:hAnsi="Mulish" w:cs="Arial"/>
                <w:color w:val="333333"/>
                <w:sz w:val="20"/>
                <w:szCs w:val="20"/>
                <w:lang w:val="en-GB"/>
              </w:rPr>
              <w:t>Liaising with the UK DSAR and LRG team throughout the process and to assist with any queries.</w:t>
            </w:r>
          </w:p>
          <w:p w14:paraId="5920B59D" w14:textId="56E43461" w:rsidR="00680612" w:rsidRDefault="00680612" w:rsidP="00643D6C">
            <w:pPr>
              <w:pStyle w:val="ListParagraph"/>
              <w:numPr>
                <w:ilvl w:val="0"/>
                <w:numId w:val="28"/>
              </w:numPr>
              <w:spacing w:before="100" w:beforeAutospacing="1" w:after="100" w:afterAutospacing="1"/>
              <w:rPr>
                <w:rFonts w:ascii="Mulish" w:eastAsia="Times New Roman" w:hAnsi="Mulish" w:cs="Arial"/>
                <w:color w:val="333333"/>
                <w:sz w:val="20"/>
                <w:szCs w:val="20"/>
                <w:lang w:val="en-GB"/>
              </w:rPr>
            </w:pPr>
            <w:r w:rsidRPr="0046267B">
              <w:rPr>
                <w:rFonts w:ascii="Mulish" w:eastAsia="Times New Roman" w:hAnsi="Mulish" w:cs="Arial"/>
                <w:color w:val="333333"/>
                <w:sz w:val="20"/>
                <w:szCs w:val="20"/>
                <w:lang w:val="en-GB"/>
              </w:rPr>
              <w:t>Escalating any complaints, claims of no response to requests, threats to go to the regulator, issues with deadlines not being met or litigious claims to the team</w:t>
            </w:r>
            <w:r>
              <w:rPr>
                <w:rFonts w:ascii="Mulish" w:eastAsia="Times New Roman" w:hAnsi="Mulish" w:cs="Arial"/>
                <w:color w:val="333333"/>
                <w:sz w:val="20"/>
                <w:szCs w:val="20"/>
                <w:lang w:val="en-GB"/>
              </w:rPr>
              <w:t>.</w:t>
            </w:r>
          </w:p>
          <w:p w14:paraId="2288879A" w14:textId="41F44616" w:rsidR="00680612" w:rsidRDefault="00680612" w:rsidP="00643D6C">
            <w:pPr>
              <w:pStyle w:val="ListParagraph"/>
              <w:numPr>
                <w:ilvl w:val="0"/>
                <w:numId w:val="28"/>
              </w:numPr>
              <w:spacing w:before="100" w:beforeAutospacing="1" w:after="100" w:afterAutospacing="1"/>
              <w:rPr>
                <w:rFonts w:ascii="Mulish" w:eastAsia="Times New Roman" w:hAnsi="Mulish" w:cs="Arial"/>
                <w:color w:val="333333"/>
                <w:sz w:val="20"/>
                <w:szCs w:val="20"/>
                <w:lang w:val="en-GB"/>
              </w:rPr>
            </w:pPr>
            <w:r w:rsidRPr="0046267B">
              <w:rPr>
                <w:rFonts w:ascii="Mulish" w:eastAsia="Times New Roman" w:hAnsi="Mulish" w:cs="Arial"/>
                <w:color w:val="333333"/>
                <w:sz w:val="20"/>
                <w:szCs w:val="20"/>
                <w:lang w:val="en-GB"/>
              </w:rPr>
              <w:t xml:space="preserve">Keeping on top of eligible requests on </w:t>
            </w:r>
            <w:r>
              <w:rPr>
                <w:rFonts w:ascii="Mulish" w:eastAsia="Times New Roman" w:hAnsi="Mulish" w:cs="Arial"/>
                <w:color w:val="333333"/>
                <w:sz w:val="20"/>
                <w:szCs w:val="20"/>
                <w:lang w:val="en-GB"/>
              </w:rPr>
              <w:t>SharePoint</w:t>
            </w:r>
            <w:r w:rsidRPr="0046267B">
              <w:rPr>
                <w:rFonts w:ascii="Mulish" w:eastAsia="Times New Roman" w:hAnsi="Mulish" w:cs="Arial"/>
                <w:color w:val="333333"/>
                <w:sz w:val="20"/>
                <w:szCs w:val="20"/>
                <w:lang w:val="en-GB"/>
              </w:rPr>
              <w:t xml:space="preserve"> requiring anonymisation.</w:t>
            </w:r>
          </w:p>
          <w:p w14:paraId="577DEE1D" w14:textId="2E9F93F6" w:rsidR="00680612" w:rsidRPr="0046267B" w:rsidRDefault="00680612" w:rsidP="0046267B">
            <w:pPr>
              <w:pStyle w:val="ListParagraph"/>
              <w:numPr>
                <w:ilvl w:val="0"/>
                <w:numId w:val="28"/>
              </w:numPr>
              <w:spacing w:before="100" w:beforeAutospacing="1" w:after="100" w:afterAutospacing="1"/>
              <w:rPr>
                <w:rFonts w:ascii="Mulish" w:eastAsia="Times New Roman" w:hAnsi="Mulish" w:cs="Arial"/>
                <w:color w:val="333333"/>
                <w:sz w:val="20"/>
                <w:szCs w:val="20"/>
                <w:lang w:val="en-GB"/>
              </w:rPr>
            </w:pPr>
            <w:r w:rsidRPr="0046267B">
              <w:rPr>
                <w:rFonts w:ascii="Mulish" w:eastAsia="Times New Roman" w:hAnsi="Mulish" w:cs="Arial"/>
                <w:color w:val="333333"/>
                <w:sz w:val="20"/>
                <w:szCs w:val="20"/>
                <w:lang w:val="en-GB"/>
              </w:rPr>
              <w:t>Investigating 3</w:t>
            </w:r>
            <w:r w:rsidRPr="0046267B">
              <w:rPr>
                <w:rFonts w:ascii="Mulish" w:eastAsia="Times New Roman" w:hAnsi="Mulish" w:cs="Arial"/>
                <w:color w:val="333333"/>
                <w:sz w:val="20"/>
                <w:szCs w:val="20"/>
                <w:vertAlign w:val="superscript"/>
                <w:lang w:val="en-GB"/>
              </w:rPr>
              <w:t>rd</w:t>
            </w:r>
            <w:r>
              <w:rPr>
                <w:rFonts w:ascii="Mulish" w:eastAsia="Times New Roman" w:hAnsi="Mulish" w:cs="Arial"/>
                <w:color w:val="333333"/>
                <w:sz w:val="20"/>
                <w:szCs w:val="20"/>
                <w:lang w:val="en-GB"/>
              </w:rPr>
              <w:t xml:space="preserve"> </w:t>
            </w:r>
            <w:r w:rsidRPr="0046267B">
              <w:rPr>
                <w:rFonts w:ascii="Mulish" w:eastAsia="Times New Roman" w:hAnsi="Mulish" w:cs="Arial"/>
                <w:color w:val="333333"/>
                <w:sz w:val="20"/>
                <w:szCs w:val="20"/>
                <w:lang w:val="en-GB"/>
              </w:rPr>
              <w:t>party requests for deletions.</w:t>
            </w:r>
          </w:p>
          <w:p w14:paraId="3D1C7CDD" w14:textId="789B038E" w:rsidR="00680612" w:rsidRPr="0046267B" w:rsidRDefault="00680612" w:rsidP="00680612">
            <w:pPr>
              <w:spacing w:before="100" w:beforeAutospacing="1" w:after="100" w:afterAutospacing="1"/>
              <w:rPr>
                <w:rFonts w:ascii="Mulish" w:eastAsia="Times New Roman" w:hAnsi="Mulish" w:cs="Arial"/>
                <w:b/>
                <w:bCs/>
                <w:color w:val="333333"/>
                <w:sz w:val="20"/>
                <w:szCs w:val="20"/>
                <w:lang w:val="en-GB"/>
              </w:rPr>
            </w:pPr>
            <w:r w:rsidRPr="0046267B">
              <w:rPr>
                <w:rFonts w:ascii="Mulish" w:eastAsia="Times New Roman" w:hAnsi="Mulish" w:cs="Arial"/>
                <w:b/>
                <w:bCs/>
                <w:color w:val="333333"/>
                <w:sz w:val="20"/>
                <w:szCs w:val="20"/>
                <w:lang w:val="en-GB"/>
              </w:rPr>
              <w:t>Query Management</w:t>
            </w:r>
          </w:p>
          <w:p w14:paraId="532F4AA5" w14:textId="3C36262A" w:rsidR="00680612" w:rsidRPr="00680612" w:rsidRDefault="00680612" w:rsidP="00643D6C">
            <w:pPr>
              <w:pStyle w:val="ListParagraph"/>
              <w:numPr>
                <w:ilvl w:val="0"/>
                <w:numId w:val="28"/>
              </w:numPr>
              <w:spacing w:before="100" w:beforeAutospacing="1" w:after="100" w:afterAutospacing="1"/>
              <w:rPr>
                <w:rFonts w:ascii="Mulish" w:eastAsia="Times New Roman" w:hAnsi="Mulish" w:cs="Arial"/>
                <w:color w:val="333333"/>
                <w:sz w:val="20"/>
                <w:szCs w:val="20"/>
                <w:lang w:val="en-GB"/>
              </w:rPr>
            </w:pPr>
            <w:r>
              <w:rPr>
                <w:rFonts w:ascii="Mulish" w:eastAsia="Times New Roman" w:hAnsi="Mulish" w:cs="Arial"/>
                <w:color w:val="333333"/>
                <w:sz w:val="20"/>
                <w:szCs w:val="20"/>
                <w:lang w:val="en-GB"/>
              </w:rPr>
              <w:t>P</w:t>
            </w:r>
            <w:r w:rsidRPr="00680612">
              <w:rPr>
                <w:rFonts w:ascii="Mulish" w:eastAsia="Times New Roman" w:hAnsi="Mulish" w:cs="Arial"/>
                <w:color w:val="333333"/>
                <w:sz w:val="20"/>
                <w:szCs w:val="20"/>
                <w:lang w:val="en-GB"/>
              </w:rPr>
              <w:t>icking up all queries in the data protection inbox</w:t>
            </w:r>
            <w:r w:rsidR="005661D3">
              <w:rPr>
                <w:rFonts w:ascii="Mulish" w:eastAsia="Times New Roman" w:hAnsi="Mulish" w:cs="Arial"/>
                <w:color w:val="333333"/>
                <w:sz w:val="20"/>
                <w:szCs w:val="20"/>
                <w:lang w:val="en-GB"/>
              </w:rPr>
              <w:t xml:space="preserve"> (internal and external)</w:t>
            </w:r>
            <w:r>
              <w:rPr>
                <w:rFonts w:ascii="Mulish" w:eastAsia="Times New Roman" w:hAnsi="Mulish" w:cs="Arial"/>
                <w:color w:val="333333"/>
                <w:sz w:val="20"/>
                <w:szCs w:val="20"/>
                <w:lang w:val="en-GB"/>
              </w:rPr>
              <w:t>, including unsubscribe requests</w:t>
            </w:r>
            <w:r w:rsidRPr="00680612">
              <w:rPr>
                <w:rFonts w:ascii="Mulish" w:eastAsia="Times New Roman" w:hAnsi="Mulish" w:cs="Arial"/>
                <w:color w:val="333333"/>
                <w:sz w:val="20"/>
                <w:szCs w:val="20"/>
                <w:lang w:val="en-GB"/>
              </w:rPr>
              <w:t>.</w:t>
            </w:r>
          </w:p>
          <w:p w14:paraId="584F83F1" w14:textId="09168917" w:rsidR="00680612" w:rsidRPr="00680612" w:rsidRDefault="00680612" w:rsidP="00643D6C">
            <w:pPr>
              <w:pStyle w:val="ListParagraph"/>
              <w:numPr>
                <w:ilvl w:val="0"/>
                <w:numId w:val="28"/>
              </w:numPr>
              <w:spacing w:before="100" w:beforeAutospacing="1" w:after="100" w:afterAutospacing="1"/>
              <w:rPr>
                <w:rFonts w:ascii="Mulish" w:eastAsia="Times New Roman" w:hAnsi="Mulish" w:cs="Arial"/>
                <w:color w:val="333333"/>
                <w:sz w:val="20"/>
                <w:szCs w:val="20"/>
                <w:lang w:val="en-GB"/>
              </w:rPr>
            </w:pPr>
            <w:r w:rsidRPr="00680612">
              <w:rPr>
                <w:rFonts w:ascii="Mulish" w:eastAsia="Times New Roman" w:hAnsi="Mulish" w:cs="Arial"/>
                <w:color w:val="333333"/>
                <w:sz w:val="20"/>
                <w:szCs w:val="20"/>
                <w:lang w:val="en-GB"/>
              </w:rPr>
              <w:t xml:space="preserve">Escalating or dealing with any urgent requests </w:t>
            </w:r>
            <w:r>
              <w:rPr>
                <w:rFonts w:ascii="Mulish" w:eastAsia="Times New Roman" w:hAnsi="Mulish" w:cs="Arial"/>
                <w:color w:val="333333"/>
                <w:sz w:val="20"/>
                <w:szCs w:val="20"/>
                <w:lang w:val="en-GB"/>
              </w:rPr>
              <w:t>without delay</w:t>
            </w:r>
            <w:r w:rsidRPr="00680612">
              <w:rPr>
                <w:rFonts w:ascii="Mulish" w:eastAsia="Times New Roman" w:hAnsi="Mulish" w:cs="Arial"/>
                <w:color w:val="333333"/>
                <w:sz w:val="20"/>
                <w:szCs w:val="20"/>
                <w:lang w:val="en-GB"/>
              </w:rPr>
              <w:t>.</w:t>
            </w:r>
          </w:p>
          <w:p w14:paraId="6DE443E3" w14:textId="0B0BFE50" w:rsidR="00680612" w:rsidRDefault="00680612" w:rsidP="00643D6C">
            <w:pPr>
              <w:pStyle w:val="ListParagraph"/>
              <w:numPr>
                <w:ilvl w:val="0"/>
                <w:numId w:val="28"/>
              </w:numPr>
              <w:spacing w:before="100" w:beforeAutospacing="1" w:after="100" w:afterAutospacing="1"/>
              <w:rPr>
                <w:rFonts w:ascii="Mulish" w:eastAsia="Times New Roman" w:hAnsi="Mulish" w:cs="Arial"/>
                <w:color w:val="333333"/>
                <w:sz w:val="20"/>
                <w:szCs w:val="20"/>
                <w:lang w:val="en-GB"/>
              </w:rPr>
            </w:pPr>
            <w:r w:rsidRPr="00680612">
              <w:rPr>
                <w:rFonts w:ascii="Mulish" w:eastAsia="Times New Roman" w:hAnsi="Mulish" w:cs="Arial"/>
                <w:color w:val="333333"/>
                <w:sz w:val="20"/>
                <w:szCs w:val="20"/>
                <w:lang w:val="en-GB"/>
              </w:rPr>
              <w:t>Escalating any data breaches, complaints, claims of no response to DSRs, requests from lawyers, threats to go to the regulator, litigious claims or queries unsure of to the team for advice / guidance.</w:t>
            </w:r>
          </w:p>
          <w:p w14:paraId="52984727" w14:textId="7122CF87" w:rsidR="00680612" w:rsidRPr="0046267B" w:rsidRDefault="00680612">
            <w:pPr>
              <w:spacing w:before="100" w:beforeAutospacing="1" w:after="100" w:afterAutospacing="1"/>
              <w:rPr>
                <w:rFonts w:ascii="Mulish" w:eastAsia="Times New Roman" w:hAnsi="Mulish" w:cs="Arial"/>
                <w:b/>
                <w:bCs/>
                <w:color w:val="333333"/>
                <w:sz w:val="20"/>
                <w:szCs w:val="20"/>
                <w:u w:val="single"/>
                <w:lang w:val="en-GB"/>
              </w:rPr>
            </w:pPr>
            <w:r w:rsidRPr="0046267B">
              <w:rPr>
                <w:rFonts w:ascii="Mulish" w:eastAsia="Times New Roman" w:hAnsi="Mulish" w:cs="Arial"/>
                <w:b/>
                <w:bCs/>
                <w:color w:val="333333"/>
                <w:sz w:val="20"/>
                <w:szCs w:val="20"/>
                <w:u w:val="single"/>
                <w:lang w:val="en-GB"/>
              </w:rPr>
              <w:t>Additional support (depending on performance)</w:t>
            </w:r>
          </w:p>
          <w:p w14:paraId="77105DF4" w14:textId="5C97FEFA" w:rsidR="00680612" w:rsidRPr="0046267B" w:rsidRDefault="00680612" w:rsidP="00680612">
            <w:pPr>
              <w:spacing w:before="100" w:beforeAutospacing="1" w:after="100" w:afterAutospacing="1"/>
              <w:rPr>
                <w:rFonts w:ascii="Mulish" w:eastAsia="Times New Roman" w:hAnsi="Mulish" w:cs="Arial"/>
                <w:b/>
                <w:bCs/>
                <w:color w:val="333333"/>
                <w:sz w:val="20"/>
                <w:szCs w:val="20"/>
                <w:lang w:val="en-GB"/>
              </w:rPr>
            </w:pPr>
            <w:r w:rsidRPr="0046267B">
              <w:rPr>
                <w:rFonts w:ascii="Mulish" w:eastAsia="Times New Roman" w:hAnsi="Mulish" w:cs="Arial"/>
                <w:b/>
                <w:bCs/>
                <w:color w:val="333333"/>
                <w:sz w:val="20"/>
                <w:szCs w:val="20"/>
                <w:lang w:val="en-GB"/>
              </w:rPr>
              <w:t>Data Mapping</w:t>
            </w:r>
            <w:r w:rsidR="0082528D">
              <w:rPr>
                <w:rFonts w:ascii="Mulish" w:eastAsia="Times New Roman" w:hAnsi="Mulish" w:cs="Arial"/>
                <w:b/>
                <w:bCs/>
                <w:color w:val="333333"/>
                <w:sz w:val="20"/>
                <w:szCs w:val="20"/>
                <w:lang w:val="en-GB"/>
              </w:rPr>
              <w:t xml:space="preserve"> and Record of Processing Activities (ROPA)</w:t>
            </w:r>
          </w:p>
          <w:p w14:paraId="52FE0AF9" w14:textId="77777777" w:rsidR="00B76F0A" w:rsidRDefault="00B76F0A" w:rsidP="00643D6C">
            <w:pPr>
              <w:pStyle w:val="ListParagraph"/>
              <w:numPr>
                <w:ilvl w:val="0"/>
                <w:numId w:val="28"/>
              </w:numPr>
              <w:spacing w:before="100" w:beforeAutospacing="1" w:after="100" w:afterAutospacing="1"/>
              <w:rPr>
                <w:rFonts w:ascii="Mulish" w:eastAsia="Times New Roman" w:hAnsi="Mulish" w:cs="Arial"/>
                <w:color w:val="333333"/>
                <w:sz w:val="20"/>
                <w:szCs w:val="20"/>
                <w:lang w:val="en-GB"/>
              </w:rPr>
            </w:pPr>
            <w:r>
              <w:rPr>
                <w:rFonts w:ascii="Mulish" w:eastAsia="Times New Roman" w:hAnsi="Mulish" w:cs="Arial"/>
                <w:color w:val="333333"/>
                <w:sz w:val="20"/>
                <w:szCs w:val="20"/>
                <w:lang w:val="en-GB"/>
              </w:rPr>
              <w:t>Liaising with the business to obtain information on data processing activities.</w:t>
            </w:r>
          </w:p>
          <w:p w14:paraId="6E60551A" w14:textId="275EB0A0" w:rsidR="00680612" w:rsidRDefault="00B76F0A" w:rsidP="00643D6C">
            <w:pPr>
              <w:pStyle w:val="ListParagraph"/>
              <w:numPr>
                <w:ilvl w:val="0"/>
                <w:numId w:val="28"/>
              </w:numPr>
              <w:spacing w:before="100" w:beforeAutospacing="1" w:after="100" w:afterAutospacing="1"/>
              <w:rPr>
                <w:rFonts w:ascii="Mulish" w:eastAsia="Times New Roman" w:hAnsi="Mulish" w:cs="Arial"/>
                <w:color w:val="333333"/>
                <w:sz w:val="20"/>
                <w:szCs w:val="20"/>
                <w:lang w:val="en-GB"/>
              </w:rPr>
            </w:pPr>
            <w:r>
              <w:rPr>
                <w:rFonts w:ascii="Mulish" w:eastAsia="Times New Roman" w:hAnsi="Mulish" w:cs="Arial"/>
                <w:color w:val="333333"/>
                <w:sz w:val="20"/>
                <w:szCs w:val="20"/>
                <w:lang w:val="en-GB"/>
              </w:rPr>
              <w:t xml:space="preserve">Populating the OneTrust tool and assessments with </w:t>
            </w:r>
            <w:r w:rsidR="00643D6C">
              <w:rPr>
                <w:rFonts w:ascii="Mulish" w:eastAsia="Times New Roman" w:hAnsi="Mulish" w:cs="Arial"/>
                <w:color w:val="333333"/>
                <w:sz w:val="20"/>
                <w:szCs w:val="20"/>
                <w:lang w:val="en-GB"/>
              </w:rPr>
              <w:t xml:space="preserve">relevant </w:t>
            </w:r>
            <w:r>
              <w:rPr>
                <w:rFonts w:ascii="Mulish" w:eastAsia="Times New Roman" w:hAnsi="Mulish" w:cs="Arial"/>
                <w:color w:val="333333"/>
                <w:sz w:val="20"/>
                <w:szCs w:val="20"/>
                <w:lang w:val="en-GB"/>
              </w:rPr>
              <w:t>information.</w:t>
            </w:r>
          </w:p>
          <w:p w14:paraId="7C1B615B" w14:textId="4A309CF3" w:rsidR="00B76F0A" w:rsidRDefault="00B76F0A" w:rsidP="00643D6C">
            <w:pPr>
              <w:pStyle w:val="ListParagraph"/>
              <w:numPr>
                <w:ilvl w:val="0"/>
                <w:numId w:val="28"/>
              </w:numPr>
              <w:spacing w:before="100" w:beforeAutospacing="1" w:after="100" w:afterAutospacing="1"/>
              <w:rPr>
                <w:rFonts w:ascii="Mulish" w:eastAsia="Times New Roman" w:hAnsi="Mulish" w:cs="Arial"/>
                <w:color w:val="333333"/>
                <w:sz w:val="20"/>
                <w:szCs w:val="20"/>
                <w:lang w:val="en-GB"/>
              </w:rPr>
            </w:pPr>
            <w:r>
              <w:rPr>
                <w:rFonts w:ascii="Mulish" w:eastAsia="Times New Roman" w:hAnsi="Mulish" w:cs="Arial"/>
                <w:color w:val="333333"/>
                <w:sz w:val="20"/>
                <w:szCs w:val="20"/>
                <w:lang w:val="en-GB"/>
              </w:rPr>
              <w:t>Sharing the completed information within the team for sign-off / approval.</w:t>
            </w:r>
          </w:p>
          <w:p w14:paraId="4601F67C" w14:textId="79327A9D" w:rsidR="00B76F0A" w:rsidRPr="0046267B" w:rsidRDefault="0082528D" w:rsidP="0046267B">
            <w:pPr>
              <w:pStyle w:val="ListParagraph"/>
              <w:numPr>
                <w:ilvl w:val="0"/>
                <w:numId w:val="28"/>
              </w:numPr>
              <w:spacing w:before="100" w:beforeAutospacing="1" w:after="100" w:afterAutospacing="1"/>
              <w:rPr>
                <w:rFonts w:ascii="Mulish" w:eastAsia="Times New Roman" w:hAnsi="Mulish" w:cs="Arial"/>
                <w:color w:val="333333"/>
                <w:sz w:val="20"/>
                <w:szCs w:val="20"/>
                <w:lang w:val="en-GB"/>
              </w:rPr>
            </w:pPr>
            <w:r>
              <w:rPr>
                <w:rFonts w:ascii="Mulish" w:eastAsia="Times New Roman" w:hAnsi="Mulish" w:cs="Arial"/>
                <w:color w:val="333333"/>
                <w:sz w:val="20"/>
                <w:szCs w:val="20"/>
                <w:lang w:val="en-GB"/>
              </w:rPr>
              <w:t>Ensuring the information is correctly reflected in the ROPA.</w:t>
            </w:r>
          </w:p>
          <w:p w14:paraId="4BE81B97" w14:textId="255420E3" w:rsidR="00680612" w:rsidRDefault="00643D6C" w:rsidP="00680612">
            <w:pPr>
              <w:spacing w:before="100" w:beforeAutospacing="1" w:after="100" w:afterAutospacing="1"/>
              <w:rPr>
                <w:rFonts w:ascii="Mulish" w:eastAsia="Times New Roman" w:hAnsi="Mulish" w:cs="Arial"/>
                <w:color w:val="333333"/>
                <w:sz w:val="20"/>
                <w:szCs w:val="20"/>
                <w:lang w:val="en-GB"/>
              </w:rPr>
            </w:pPr>
            <w:r w:rsidRPr="00104D9E">
              <w:rPr>
                <w:rFonts w:ascii="Mulish" w:eastAsia="Times New Roman" w:hAnsi="Mulish"/>
                <w:b/>
                <w:bCs/>
                <w:color w:val="333333"/>
                <w:sz w:val="20"/>
                <w:szCs w:val="20"/>
                <w:lang w:val="en-GB"/>
              </w:rPr>
              <w:t>Data Protection Impact Assessments</w:t>
            </w:r>
            <w:r w:rsidRPr="00104D9E">
              <w:rPr>
                <w:rFonts w:ascii="Mulish" w:eastAsia="Times New Roman" w:hAnsi="Mulish"/>
                <w:color w:val="333333"/>
                <w:sz w:val="20"/>
                <w:szCs w:val="20"/>
                <w:lang w:val="en-GB"/>
              </w:rPr>
              <w:t> </w:t>
            </w:r>
            <w:r w:rsidRPr="0046267B">
              <w:rPr>
                <w:rFonts w:ascii="Mulish" w:eastAsia="Times New Roman" w:hAnsi="Mulish"/>
                <w:b/>
                <w:bCs/>
                <w:color w:val="333333"/>
                <w:sz w:val="20"/>
                <w:szCs w:val="20"/>
                <w:lang w:val="en-GB"/>
              </w:rPr>
              <w:t>(DPIA)</w:t>
            </w:r>
          </w:p>
          <w:p w14:paraId="2A3E9DBE" w14:textId="32966703" w:rsidR="00643D6C" w:rsidRDefault="00643D6C" w:rsidP="00643D6C">
            <w:pPr>
              <w:pStyle w:val="ListParagraph"/>
              <w:numPr>
                <w:ilvl w:val="0"/>
                <w:numId w:val="28"/>
              </w:numPr>
              <w:spacing w:before="100" w:beforeAutospacing="1" w:after="100" w:afterAutospacing="1"/>
              <w:rPr>
                <w:rFonts w:ascii="Mulish" w:eastAsia="Times New Roman" w:hAnsi="Mulish" w:cs="Arial"/>
                <w:color w:val="333333"/>
                <w:sz w:val="20"/>
                <w:szCs w:val="20"/>
                <w:lang w:val="en-GB"/>
              </w:rPr>
            </w:pPr>
            <w:r>
              <w:rPr>
                <w:rFonts w:ascii="Mulish" w:eastAsia="Times New Roman" w:hAnsi="Mulish" w:cs="Arial"/>
                <w:color w:val="333333"/>
                <w:sz w:val="20"/>
                <w:szCs w:val="20"/>
                <w:lang w:val="en-GB"/>
              </w:rPr>
              <w:t>Liaising with the business to obtain information on high-risk data processing activities.</w:t>
            </w:r>
          </w:p>
          <w:p w14:paraId="2C4E3CE4" w14:textId="78643923" w:rsidR="00643D6C" w:rsidRPr="00643D6C" w:rsidRDefault="00643D6C" w:rsidP="00643D6C">
            <w:pPr>
              <w:pStyle w:val="ListParagraph"/>
              <w:numPr>
                <w:ilvl w:val="0"/>
                <w:numId w:val="28"/>
              </w:numPr>
              <w:spacing w:before="100" w:beforeAutospacing="1" w:after="100" w:afterAutospacing="1"/>
              <w:rPr>
                <w:rFonts w:ascii="Mulish" w:eastAsia="Times New Roman" w:hAnsi="Mulish" w:cs="Arial"/>
                <w:color w:val="333333"/>
                <w:sz w:val="20"/>
                <w:szCs w:val="20"/>
                <w:lang w:val="en-GB"/>
              </w:rPr>
            </w:pPr>
            <w:r w:rsidRPr="00643D6C">
              <w:rPr>
                <w:rFonts w:ascii="Mulish" w:eastAsia="Times New Roman" w:hAnsi="Mulish" w:cs="Arial"/>
                <w:color w:val="333333"/>
                <w:sz w:val="20"/>
                <w:szCs w:val="20"/>
                <w:lang w:val="en-GB"/>
              </w:rPr>
              <w:t>Carrying our L</w:t>
            </w:r>
            <w:r>
              <w:rPr>
                <w:rFonts w:ascii="Mulish" w:eastAsia="Times New Roman" w:hAnsi="Mulish" w:cs="Arial"/>
                <w:color w:val="333333"/>
                <w:sz w:val="20"/>
                <w:szCs w:val="20"/>
                <w:lang w:val="en-GB"/>
              </w:rPr>
              <w:t xml:space="preserve">egitimate </w:t>
            </w:r>
            <w:r w:rsidRPr="00643D6C">
              <w:rPr>
                <w:rFonts w:ascii="Mulish" w:eastAsia="Times New Roman" w:hAnsi="Mulish" w:cs="Arial"/>
                <w:color w:val="333333"/>
                <w:sz w:val="20"/>
                <w:szCs w:val="20"/>
                <w:lang w:val="en-GB"/>
              </w:rPr>
              <w:t>I</w:t>
            </w:r>
            <w:r>
              <w:rPr>
                <w:rFonts w:ascii="Mulish" w:eastAsia="Times New Roman" w:hAnsi="Mulish" w:cs="Arial"/>
                <w:color w:val="333333"/>
                <w:sz w:val="20"/>
                <w:szCs w:val="20"/>
                <w:lang w:val="en-GB"/>
              </w:rPr>
              <w:t xml:space="preserve">nterest </w:t>
            </w:r>
            <w:r w:rsidRPr="00643D6C">
              <w:rPr>
                <w:rFonts w:ascii="Mulish" w:eastAsia="Times New Roman" w:hAnsi="Mulish" w:cs="Arial"/>
                <w:color w:val="333333"/>
                <w:sz w:val="20"/>
                <w:szCs w:val="20"/>
                <w:lang w:val="en-GB"/>
              </w:rPr>
              <w:t>As</w:t>
            </w:r>
            <w:r>
              <w:rPr>
                <w:rFonts w:ascii="Mulish" w:eastAsia="Times New Roman" w:hAnsi="Mulish" w:cs="Arial"/>
                <w:color w:val="333333"/>
                <w:sz w:val="20"/>
                <w:szCs w:val="20"/>
                <w:lang w:val="en-GB"/>
              </w:rPr>
              <w:t>sessments (LIA)</w:t>
            </w:r>
            <w:r w:rsidRPr="00643D6C">
              <w:rPr>
                <w:rFonts w:ascii="Mulish" w:eastAsia="Times New Roman" w:hAnsi="Mulish" w:cs="Arial"/>
                <w:color w:val="333333"/>
                <w:sz w:val="20"/>
                <w:szCs w:val="20"/>
                <w:lang w:val="en-GB"/>
              </w:rPr>
              <w:t xml:space="preserve"> and threshold assessments, where required.</w:t>
            </w:r>
          </w:p>
          <w:p w14:paraId="43F3D428" w14:textId="5A518C88" w:rsidR="00643D6C" w:rsidRPr="00643D6C" w:rsidRDefault="00643D6C" w:rsidP="00643D6C">
            <w:pPr>
              <w:pStyle w:val="ListParagraph"/>
              <w:numPr>
                <w:ilvl w:val="0"/>
                <w:numId w:val="28"/>
              </w:numPr>
              <w:spacing w:before="100" w:beforeAutospacing="1" w:after="100" w:afterAutospacing="1"/>
              <w:rPr>
                <w:rFonts w:ascii="Mulish" w:eastAsia="Times New Roman" w:hAnsi="Mulish" w:cs="Arial"/>
                <w:color w:val="333333"/>
                <w:sz w:val="20"/>
                <w:szCs w:val="20"/>
                <w:lang w:val="en-GB"/>
              </w:rPr>
            </w:pPr>
            <w:r w:rsidRPr="00643D6C">
              <w:rPr>
                <w:rFonts w:ascii="Mulish" w:eastAsia="Times New Roman" w:hAnsi="Mulish" w:cs="Arial"/>
                <w:color w:val="333333"/>
                <w:sz w:val="20"/>
                <w:szCs w:val="20"/>
                <w:lang w:val="en-GB"/>
              </w:rPr>
              <w:t>Identifying where DPIAs are required</w:t>
            </w:r>
            <w:r>
              <w:rPr>
                <w:rFonts w:ascii="Mulish" w:eastAsia="Times New Roman" w:hAnsi="Mulish" w:cs="Arial"/>
                <w:color w:val="333333"/>
                <w:sz w:val="20"/>
                <w:szCs w:val="20"/>
                <w:lang w:val="en-GB"/>
              </w:rPr>
              <w:t>, e.g. as part of</w:t>
            </w:r>
            <w:r w:rsidRPr="00643D6C">
              <w:rPr>
                <w:rFonts w:ascii="Mulish" w:eastAsia="Times New Roman" w:hAnsi="Mulish" w:cs="Arial"/>
                <w:color w:val="333333"/>
                <w:sz w:val="20"/>
                <w:szCs w:val="20"/>
                <w:lang w:val="en-GB"/>
              </w:rPr>
              <w:t xml:space="preserve"> the supplier</w:t>
            </w:r>
            <w:r>
              <w:rPr>
                <w:rFonts w:ascii="Mulish" w:eastAsia="Times New Roman" w:hAnsi="Mulish" w:cs="Arial"/>
                <w:color w:val="333333"/>
                <w:sz w:val="20"/>
                <w:szCs w:val="20"/>
                <w:lang w:val="en-GB"/>
              </w:rPr>
              <w:t xml:space="preserve"> due diligence</w:t>
            </w:r>
            <w:r w:rsidRPr="00643D6C">
              <w:rPr>
                <w:rFonts w:ascii="Mulish" w:eastAsia="Times New Roman" w:hAnsi="Mulish" w:cs="Arial"/>
                <w:color w:val="333333"/>
                <w:sz w:val="20"/>
                <w:szCs w:val="20"/>
                <w:lang w:val="en-GB"/>
              </w:rPr>
              <w:t xml:space="preserve"> process</w:t>
            </w:r>
            <w:r>
              <w:rPr>
                <w:rFonts w:ascii="Mulish" w:eastAsia="Times New Roman" w:hAnsi="Mulish" w:cs="Arial"/>
                <w:color w:val="333333"/>
                <w:sz w:val="20"/>
                <w:szCs w:val="20"/>
                <w:lang w:val="en-GB"/>
              </w:rPr>
              <w:t xml:space="preserve"> or data mapping</w:t>
            </w:r>
            <w:r w:rsidRPr="00643D6C">
              <w:rPr>
                <w:rFonts w:ascii="Mulish" w:eastAsia="Times New Roman" w:hAnsi="Mulish" w:cs="Arial"/>
                <w:color w:val="333333"/>
                <w:sz w:val="20"/>
                <w:szCs w:val="20"/>
                <w:lang w:val="en-GB"/>
              </w:rPr>
              <w:t xml:space="preserve">, </w:t>
            </w:r>
            <w:r>
              <w:rPr>
                <w:rFonts w:ascii="Mulish" w:eastAsia="Times New Roman" w:hAnsi="Mulish" w:cs="Arial"/>
                <w:color w:val="333333"/>
                <w:sz w:val="20"/>
                <w:szCs w:val="20"/>
                <w:lang w:val="en-GB"/>
              </w:rPr>
              <w:t>either</w:t>
            </w:r>
            <w:r w:rsidRPr="00643D6C">
              <w:rPr>
                <w:rFonts w:ascii="Mulish" w:eastAsia="Times New Roman" w:hAnsi="Mulish" w:cs="Arial"/>
                <w:color w:val="333333"/>
                <w:sz w:val="20"/>
                <w:szCs w:val="20"/>
                <w:lang w:val="en-GB"/>
              </w:rPr>
              <w:t xml:space="preserve"> as part of new projects or</w:t>
            </w:r>
            <w:r>
              <w:rPr>
                <w:rFonts w:ascii="Mulish" w:eastAsia="Times New Roman" w:hAnsi="Mulish" w:cs="Arial"/>
                <w:color w:val="333333"/>
                <w:sz w:val="20"/>
                <w:szCs w:val="20"/>
                <w:lang w:val="en-GB"/>
              </w:rPr>
              <w:t xml:space="preserve"> new /</w:t>
            </w:r>
            <w:r w:rsidRPr="00643D6C">
              <w:rPr>
                <w:rFonts w:ascii="Mulish" w:eastAsia="Times New Roman" w:hAnsi="Mulish" w:cs="Arial"/>
                <w:color w:val="333333"/>
                <w:sz w:val="20"/>
                <w:szCs w:val="20"/>
                <w:lang w:val="en-GB"/>
              </w:rPr>
              <w:t xml:space="preserve"> existing processes.</w:t>
            </w:r>
          </w:p>
          <w:p w14:paraId="42BE010E" w14:textId="6B44273D" w:rsidR="00643D6C" w:rsidRPr="00FA4F2D" w:rsidRDefault="00643D6C">
            <w:pPr>
              <w:pStyle w:val="ListParagraph"/>
              <w:numPr>
                <w:ilvl w:val="0"/>
                <w:numId w:val="28"/>
              </w:numPr>
              <w:spacing w:before="100" w:beforeAutospacing="1" w:after="100" w:afterAutospacing="1"/>
              <w:rPr>
                <w:rFonts w:ascii="Mulish" w:eastAsia="Times New Roman" w:hAnsi="Mulish" w:cs="Arial"/>
                <w:color w:val="333333"/>
                <w:sz w:val="20"/>
                <w:szCs w:val="20"/>
                <w:lang w:val="en-GB"/>
              </w:rPr>
            </w:pPr>
            <w:r w:rsidRPr="00FA4F2D">
              <w:rPr>
                <w:rFonts w:ascii="Mulish" w:eastAsia="Times New Roman" w:hAnsi="Mulish" w:cs="Arial"/>
                <w:color w:val="333333"/>
                <w:sz w:val="20"/>
                <w:szCs w:val="20"/>
                <w:lang w:val="en-GB"/>
              </w:rPr>
              <w:t xml:space="preserve">Escalating any </w:t>
            </w:r>
            <w:r w:rsidR="00FA4F2D" w:rsidRPr="00FA4F2D">
              <w:rPr>
                <w:rFonts w:ascii="Mulish" w:eastAsia="Times New Roman" w:hAnsi="Mulish" w:cs="Arial"/>
                <w:color w:val="333333"/>
                <w:sz w:val="20"/>
                <w:szCs w:val="20"/>
                <w:lang w:val="en-GB"/>
              </w:rPr>
              <w:t xml:space="preserve">risks or </w:t>
            </w:r>
            <w:r w:rsidRPr="00FA4F2D">
              <w:rPr>
                <w:rFonts w:ascii="Mulish" w:eastAsia="Times New Roman" w:hAnsi="Mulish" w:cs="Arial"/>
                <w:color w:val="333333"/>
                <w:sz w:val="20"/>
                <w:szCs w:val="20"/>
                <w:lang w:val="en-GB"/>
              </w:rPr>
              <w:t xml:space="preserve">questions </w:t>
            </w:r>
            <w:r w:rsidR="00FA4F2D" w:rsidRPr="00FA4F2D">
              <w:rPr>
                <w:rFonts w:ascii="Mulish" w:eastAsia="Times New Roman" w:hAnsi="Mulish" w:cs="Arial"/>
                <w:color w:val="333333"/>
                <w:sz w:val="20"/>
                <w:szCs w:val="20"/>
                <w:lang w:val="en-GB"/>
              </w:rPr>
              <w:t>to the DPO, as well as to submit for approval.</w:t>
            </w:r>
          </w:p>
          <w:p w14:paraId="0E3B5A58" w14:textId="456400E7" w:rsidR="00643D6C" w:rsidRPr="00643D6C" w:rsidRDefault="00643D6C" w:rsidP="00643D6C">
            <w:pPr>
              <w:pStyle w:val="ListParagraph"/>
              <w:numPr>
                <w:ilvl w:val="0"/>
                <w:numId w:val="28"/>
              </w:numPr>
              <w:spacing w:before="100" w:beforeAutospacing="1" w:after="100" w:afterAutospacing="1"/>
              <w:rPr>
                <w:rFonts w:ascii="Mulish" w:eastAsia="Times New Roman" w:hAnsi="Mulish" w:cs="Arial"/>
                <w:color w:val="333333"/>
                <w:sz w:val="20"/>
                <w:szCs w:val="20"/>
                <w:lang w:val="en-GB"/>
              </w:rPr>
            </w:pPr>
            <w:r w:rsidRPr="00643D6C">
              <w:rPr>
                <w:rFonts w:ascii="Mulish" w:eastAsia="Times New Roman" w:hAnsi="Mulish" w:cs="Arial"/>
                <w:color w:val="333333"/>
                <w:sz w:val="20"/>
                <w:szCs w:val="20"/>
                <w:lang w:val="en-GB"/>
              </w:rPr>
              <w:t xml:space="preserve">Share </w:t>
            </w:r>
            <w:r w:rsidR="00FA4F2D">
              <w:rPr>
                <w:rFonts w:ascii="Mulish" w:eastAsia="Times New Roman" w:hAnsi="Mulish" w:cs="Arial"/>
                <w:color w:val="333333"/>
                <w:sz w:val="20"/>
                <w:szCs w:val="20"/>
                <w:lang w:val="en-GB"/>
              </w:rPr>
              <w:t xml:space="preserve">finalised assessments </w:t>
            </w:r>
            <w:r w:rsidRPr="00643D6C">
              <w:rPr>
                <w:rFonts w:ascii="Mulish" w:eastAsia="Times New Roman" w:hAnsi="Mulish" w:cs="Arial"/>
                <w:color w:val="333333"/>
                <w:sz w:val="20"/>
                <w:szCs w:val="20"/>
                <w:lang w:val="en-GB"/>
              </w:rPr>
              <w:t>with the business to highlight key risks / recommendations and where required, having a call with the business to go through.</w:t>
            </w:r>
          </w:p>
          <w:p w14:paraId="57050FCE" w14:textId="30E696A9" w:rsidR="00680612" w:rsidRDefault="00643D6C" w:rsidP="00643D6C">
            <w:pPr>
              <w:pStyle w:val="ListParagraph"/>
              <w:numPr>
                <w:ilvl w:val="0"/>
                <w:numId w:val="28"/>
              </w:numPr>
              <w:spacing w:before="100" w:beforeAutospacing="1" w:after="100" w:afterAutospacing="1"/>
              <w:rPr>
                <w:rFonts w:ascii="Mulish" w:eastAsia="Times New Roman" w:hAnsi="Mulish" w:cs="Arial"/>
                <w:color w:val="333333"/>
                <w:sz w:val="20"/>
                <w:szCs w:val="20"/>
                <w:lang w:val="en-GB"/>
              </w:rPr>
            </w:pPr>
            <w:r w:rsidRPr="00643D6C">
              <w:rPr>
                <w:rFonts w:ascii="Mulish" w:eastAsia="Times New Roman" w:hAnsi="Mulish" w:cs="Arial"/>
                <w:color w:val="333333"/>
                <w:sz w:val="20"/>
                <w:szCs w:val="20"/>
                <w:lang w:val="en-GB"/>
              </w:rPr>
              <w:t>Following up on actions in line with monitoring plan / review date.</w:t>
            </w:r>
          </w:p>
          <w:p w14:paraId="2F6EA2D5" w14:textId="77777777" w:rsidR="00643D6C" w:rsidRPr="008F6281" w:rsidRDefault="00643D6C" w:rsidP="00643D6C">
            <w:pPr>
              <w:pStyle w:val="ListParagraph"/>
              <w:numPr>
                <w:ilvl w:val="0"/>
                <w:numId w:val="28"/>
              </w:numPr>
              <w:spacing w:before="100" w:beforeAutospacing="1" w:after="100" w:afterAutospacing="1"/>
              <w:rPr>
                <w:rFonts w:ascii="Mulish" w:eastAsia="Times New Roman" w:hAnsi="Mulish" w:cs="Arial"/>
                <w:color w:val="333333"/>
                <w:sz w:val="20"/>
                <w:szCs w:val="20"/>
                <w:lang w:val="en-GB"/>
              </w:rPr>
            </w:pPr>
            <w:r>
              <w:rPr>
                <w:rFonts w:ascii="Mulish" w:eastAsia="Times New Roman" w:hAnsi="Mulish" w:cs="Arial"/>
                <w:color w:val="333333"/>
                <w:sz w:val="20"/>
                <w:szCs w:val="20"/>
                <w:lang w:val="en-GB"/>
              </w:rPr>
              <w:t>Ensuring the information is correctly reflected in the ROPA.</w:t>
            </w:r>
          </w:p>
          <w:p w14:paraId="192EB1FB" w14:textId="76E6518D" w:rsidR="00643D6C" w:rsidRPr="0046267B" w:rsidRDefault="00A64D1B" w:rsidP="00A64D1B">
            <w:pPr>
              <w:spacing w:before="100" w:beforeAutospacing="1" w:after="100" w:afterAutospacing="1"/>
              <w:rPr>
                <w:rFonts w:ascii="Mulish" w:eastAsia="Times New Roman" w:hAnsi="Mulish" w:cs="Arial"/>
                <w:b/>
                <w:bCs/>
                <w:color w:val="333333"/>
                <w:sz w:val="20"/>
                <w:szCs w:val="20"/>
                <w:lang w:val="en-GB"/>
              </w:rPr>
            </w:pPr>
            <w:r w:rsidRPr="0046267B">
              <w:rPr>
                <w:rFonts w:ascii="Mulish" w:eastAsia="Times New Roman" w:hAnsi="Mulish" w:cs="Arial"/>
                <w:b/>
                <w:bCs/>
                <w:color w:val="333333"/>
                <w:sz w:val="20"/>
                <w:szCs w:val="20"/>
                <w:lang w:val="en-GB"/>
              </w:rPr>
              <w:t>Supplier Due Diligence</w:t>
            </w:r>
          </w:p>
          <w:p w14:paraId="0F1C26F5" w14:textId="18ABA4D8" w:rsidR="00A64D1B" w:rsidRPr="00A64D1B" w:rsidRDefault="00A64D1B" w:rsidP="00A64D1B">
            <w:pPr>
              <w:pStyle w:val="ListParagraph"/>
              <w:numPr>
                <w:ilvl w:val="0"/>
                <w:numId w:val="29"/>
              </w:numPr>
              <w:spacing w:before="100" w:beforeAutospacing="1" w:after="100" w:afterAutospacing="1"/>
              <w:rPr>
                <w:rFonts w:ascii="Mulish" w:eastAsia="Times New Roman" w:hAnsi="Mulish" w:cs="Arial"/>
                <w:color w:val="333333"/>
                <w:sz w:val="20"/>
                <w:szCs w:val="20"/>
                <w:lang w:val="en-GB"/>
              </w:rPr>
            </w:pPr>
            <w:r w:rsidRPr="00A64D1B">
              <w:rPr>
                <w:rFonts w:ascii="Mulish" w:eastAsia="Times New Roman" w:hAnsi="Mulish" w:cs="Arial"/>
                <w:color w:val="333333"/>
                <w:sz w:val="20"/>
                <w:szCs w:val="20"/>
                <w:lang w:val="en-GB"/>
              </w:rPr>
              <w:t>Reviewing and completing supplier due diligence assessments</w:t>
            </w:r>
            <w:r>
              <w:rPr>
                <w:rFonts w:ascii="Mulish" w:eastAsia="Times New Roman" w:hAnsi="Mulish" w:cs="Arial"/>
                <w:color w:val="333333"/>
                <w:sz w:val="20"/>
                <w:szCs w:val="20"/>
                <w:lang w:val="en-GB"/>
              </w:rPr>
              <w:t xml:space="preserve"> on behalf of the privacy team</w:t>
            </w:r>
            <w:r w:rsidRPr="00A64D1B">
              <w:rPr>
                <w:rFonts w:ascii="Mulish" w:eastAsia="Times New Roman" w:hAnsi="Mulish" w:cs="Arial"/>
                <w:color w:val="333333"/>
                <w:sz w:val="20"/>
                <w:szCs w:val="20"/>
                <w:lang w:val="en-GB"/>
              </w:rPr>
              <w:t>.</w:t>
            </w:r>
          </w:p>
          <w:p w14:paraId="460F3662" w14:textId="77777777" w:rsidR="00A64D1B" w:rsidRPr="00A64D1B" w:rsidRDefault="00A64D1B" w:rsidP="00A64D1B">
            <w:pPr>
              <w:pStyle w:val="ListParagraph"/>
              <w:numPr>
                <w:ilvl w:val="0"/>
                <w:numId w:val="29"/>
              </w:numPr>
              <w:spacing w:before="100" w:beforeAutospacing="1" w:after="100" w:afterAutospacing="1"/>
              <w:rPr>
                <w:rFonts w:ascii="Mulish" w:eastAsia="Times New Roman" w:hAnsi="Mulish" w:cs="Arial"/>
                <w:color w:val="333333"/>
                <w:sz w:val="20"/>
                <w:szCs w:val="20"/>
                <w:lang w:val="en-GB"/>
              </w:rPr>
            </w:pPr>
            <w:r w:rsidRPr="00A64D1B">
              <w:rPr>
                <w:rFonts w:ascii="Mulish" w:eastAsia="Times New Roman" w:hAnsi="Mulish" w:cs="Arial"/>
                <w:color w:val="333333"/>
                <w:sz w:val="20"/>
                <w:szCs w:val="20"/>
                <w:lang w:val="en-GB"/>
              </w:rPr>
              <w:t>Liaising with the business and suppliers to understand the nature of the processing and questioning the answers to confirm if they are correct.</w:t>
            </w:r>
          </w:p>
          <w:p w14:paraId="50A61BFA" w14:textId="77777777" w:rsidR="00A64D1B" w:rsidRPr="00A64D1B" w:rsidRDefault="00A64D1B" w:rsidP="00A64D1B">
            <w:pPr>
              <w:pStyle w:val="ListParagraph"/>
              <w:numPr>
                <w:ilvl w:val="0"/>
                <w:numId w:val="29"/>
              </w:numPr>
              <w:spacing w:before="100" w:beforeAutospacing="1" w:after="100" w:afterAutospacing="1"/>
              <w:rPr>
                <w:rFonts w:ascii="Mulish" w:eastAsia="Times New Roman" w:hAnsi="Mulish" w:cs="Arial"/>
                <w:color w:val="333333"/>
                <w:sz w:val="20"/>
                <w:szCs w:val="20"/>
                <w:lang w:val="en-GB"/>
              </w:rPr>
            </w:pPr>
            <w:r w:rsidRPr="00A64D1B">
              <w:rPr>
                <w:rFonts w:ascii="Mulish" w:eastAsia="Times New Roman" w:hAnsi="Mulish" w:cs="Arial"/>
                <w:color w:val="333333"/>
                <w:sz w:val="20"/>
                <w:szCs w:val="20"/>
                <w:lang w:val="en-GB"/>
              </w:rPr>
              <w:t>Create a summary of findings and recommendations / actions based on the risks to the business.</w:t>
            </w:r>
          </w:p>
          <w:p w14:paraId="64A54474" w14:textId="257517B4" w:rsidR="00A64D1B" w:rsidRDefault="00A64D1B" w:rsidP="00A64D1B">
            <w:pPr>
              <w:pStyle w:val="ListParagraph"/>
              <w:numPr>
                <w:ilvl w:val="0"/>
                <w:numId w:val="29"/>
              </w:numPr>
              <w:spacing w:before="100" w:beforeAutospacing="1" w:after="100" w:afterAutospacing="1"/>
              <w:rPr>
                <w:rFonts w:ascii="Mulish" w:eastAsia="Times New Roman" w:hAnsi="Mulish" w:cs="Arial"/>
                <w:color w:val="333333"/>
                <w:sz w:val="20"/>
                <w:szCs w:val="20"/>
                <w:lang w:val="en-GB"/>
              </w:rPr>
            </w:pPr>
            <w:r>
              <w:rPr>
                <w:rFonts w:ascii="Mulish" w:eastAsia="Times New Roman" w:hAnsi="Mulish" w:cs="Arial"/>
                <w:color w:val="333333"/>
                <w:sz w:val="20"/>
                <w:szCs w:val="20"/>
                <w:lang w:val="en-GB"/>
              </w:rPr>
              <w:t>S</w:t>
            </w:r>
            <w:r w:rsidRPr="00A64D1B">
              <w:rPr>
                <w:rFonts w:ascii="Mulish" w:eastAsia="Times New Roman" w:hAnsi="Mulish" w:cs="Arial"/>
                <w:color w:val="333333"/>
                <w:sz w:val="20"/>
                <w:szCs w:val="20"/>
                <w:lang w:val="en-GB"/>
              </w:rPr>
              <w:t xml:space="preserve">ending final contracts to </w:t>
            </w:r>
            <w:r>
              <w:rPr>
                <w:rFonts w:ascii="Mulish" w:eastAsia="Times New Roman" w:hAnsi="Mulish" w:cs="Arial"/>
                <w:color w:val="333333"/>
                <w:sz w:val="20"/>
                <w:szCs w:val="20"/>
                <w:lang w:val="en-GB"/>
              </w:rPr>
              <w:t>the legal team</w:t>
            </w:r>
            <w:r w:rsidRPr="00A64D1B">
              <w:rPr>
                <w:rFonts w:ascii="Mulish" w:eastAsia="Times New Roman" w:hAnsi="Mulish" w:cs="Arial"/>
                <w:color w:val="333333"/>
                <w:sz w:val="20"/>
                <w:szCs w:val="20"/>
                <w:lang w:val="en-GB"/>
              </w:rPr>
              <w:t xml:space="preserve"> for signing</w:t>
            </w:r>
            <w:r>
              <w:rPr>
                <w:rFonts w:ascii="Mulish" w:eastAsia="Times New Roman" w:hAnsi="Mulish" w:cs="Arial"/>
                <w:color w:val="333333"/>
                <w:sz w:val="20"/>
                <w:szCs w:val="20"/>
                <w:lang w:val="en-GB"/>
              </w:rPr>
              <w:t>.</w:t>
            </w:r>
          </w:p>
          <w:p w14:paraId="0F8C1F83" w14:textId="389B2E33" w:rsidR="00A64D1B" w:rsidRPr="00A64D1B" w:rsidRDefault="00A64D1B" w:rsidP="00A64D1B">
            <w:pPr>
              <w:pStyle w:val="ListParagraph"/>
              <w:numPr>
                <w:ilvl w:val="0"/>
                <w:numId w:val="29"/>
              </w:numPr>
              <w:spacing w:before="100" w:beforeAutospacing="1" w:after="100" w:afterAutospacing="1"/>
              <w:rPr>
                <w:rFonts w:ascii="Mulish" w:eastAsia="Times New Roman" w:hAnsi="Mulish" w:cs="Arial"/>
                <w:color w:val="333333"/>
                <w:sz w:val="20"/>
                <w:szCs w:val="20"/>
                <w:lang w:val="en-GB"/>
              </w:rPr>
            </w:pPr>
            <w:r>
              <w:rPr>
                <w:rFonts w:ascii="Mulish" w:eastAsia="Times New Roman" w:hAnsi="Mulish" w:cs="Arial"/>
                <w:color w:val="333333"/>
                <w:sz w:val="20"/>
                <w:szCs w:val="20"/>
                <w:lang w:val="en-GB"/>
              </w:rPr>
              <w:t>U</w:t>
            </w:r>
            <w:r w:rsidRPr="00A64D1B">
              <w:rPr>
                <w:rFonts w:ascii="Mulish" w:eastAsia="Times New Roman" w:hAnsi="Mulish" w:cs="Arial"/>
                <w:color w:val="333333"/>
                <w:sz w:val="20"/>
                <w:szCs w:val="20"/>
                <w:lang w:val="en-GB"/>
              </w:rPr>
              <w:t>ploading fully executed contracts to OneTrust.</w:t>
            </w:r>
          </w:p>
          <w:p w14:paraId="0DA1A854" w14:textId="58E99C39" w:rsidR="00A64D1B" w:rsidRDefault="00A64D1B" w:rsidP="00A64D1B">
            <w:pPr>
              <w:pStyle w:val="ListParagraph"/>
              <w:numPr>
                <w:ilvl w:val="0"/>
                <w:numId w:val="29"/>
              </w:numPr>
              <w:spacing w:before="100" w:beforeAutospacing="1" w:after="100" w:afterAutospacing="1"/>
              <w:rPr>
                <w:rFonts w:ascii="Mulish" w:eastAsia="Times New Roman" w:hAnsi="Mulish" w:cs="Arial"/>
                <w:color w:val="333333"/>
                <w:sz w:val="20"/>
                <w:szCs w:val="20"/>
                <w:lang w:val="en-GB"/>
              </w:rPr>
            </w:pPr>
            <w:r w:rsidRPr="00A64D1B">
              <w:rPr>
                <w:rFonts w:ascii="Mulish" w:eastAsia="Times New Roman" w:hAnsi="Mulish" w:cs="Arial"/>
                <w:color w:val="333333"/>
                <w:sz w:val="20"/>
                <w:szCs w:val="20"/>
                <w:lang w:val="en-GB"/>
              </w:rPr>
              <w:t>Keeping track of any backlog of supplier assessments and escalating to the team / Procurement to keep up to date.</w:t>
            </w:r>
          </w:p>
          <w:p w14:paraId="6B7BE59B" w14:textId="77777777" w:rsidR="00147EED" w:rsidRPr="008F6281" w:rsidRDefault="00147EED" w:rsidP="00147EED">
            <w:pPr>
              <w:spacing w:before="100" w:beforeAutospacing="1" w:after="100" w:afterAutospacing="1"/>
              <w:rPr>
                <w:rFonts w:ascii="Mulish" w:eastAsia="Times New Roman" w:hAnsi="Mulish" w:cs="Arial"/>
                <w:b/>
                <w:bCs/>
                <w:color w:val="333333"/>
                <w:sz w:val="20"/>
                <w:szCs w:val="20"/>
                <w:lang w:val="en-GB"/>
              </w:rPr>
            </w:pPr>
            <w:r w:rsidRPr="008F6281">
              <w:rPr>
                <w:rFonts w:ascii="Mulish" w:eastAsia="Times New Roman" w:hAnsi="Mulish" w:cs="Arial"/>
                <w:b/>
                <w:bCs/>
                <w:color w:val="333333"/>
                <w:sz w:val="20"/>
                <w:szCs w:val="20"/>
                <w:lang w:val="en-GB"/>
              </w:rPr>
              <w:t>Project Support</w:t>
            </w:r>
          </w:p>
          <w:p w14:paraId="0B24630D" w14:textId="77777777" w:rsidR="00147EED" w:rsidRDefault="00147EED" w:rsidP="00147EED">
            <w:pPr>
              <w:pStyle w:val="ListParagraph"/>
              <w:numPr>
                <w:ilvl w:val="0"/>
                <w:numId w:val="30"/>
              </w:numPr>
              <w:spacing w:before="100" w:beforeAutospacing="1" w:after="100" w:afterAutospacing="1"/>
              <w:rPr>
                <w:rFonts w:ascii="Mulish" w:eastAsia="Times New Roman" w:hAnsi="Mulish" w:cs="Arial"/>
                <w:color w:val="333333"/>
                <w:sz w:val="20"/>
                <w:szCs w:val="20"/>
                <w:lang w:val="en-GB"/>
              </w:rPr>
            </w:pPr>
            <w:r>
              <w:rPr>
                <w:rFonts w:ascii="Mulish" w:eastAsia="Times New Roman" w:hAnsi="Mulish" w:cs="Arial"/>
                <w:color w:val="333333"/>
                <w:sz w:val="20"/>
                <w:szCs w:val="20"/>
                <w:lang w:val="en-GB"/>
              </w:rPr>
              <w:t>Where required, administrative and operational support may be sought as part of new projects within the privacy team.</w:t>
            </w:r>
          </w:p>
          <w:p w14:paraId="0DF897F5" w14:textId="77777777" w:rsidR="00147EED" w:rsidRDefault="00147EED" w:rsidP="00147EED">
            <w:pPr>
              <w:pStyle w:val="ListParagraph"/>
              <w:numPr>
                <w:ilvl w:val="0"/>
                <w:numId w:val="30"/>
              </w:numPr>
              <w:spacing w:before="100" w:beforeAutospacing="1" w:after="100" w:afterAutospacing="1"/>
              <w:rPr>
                <w:rFonts w:ascii="Mulish" w:eastAsia="Times New Roman" w:hAnsi="Mulish" w:cs="Arial"/>
                <w:color w:val="333333"/>
                <w:sz w:val="20"/>
                <w:szCs w:val="20"/>
                <w:lang w:val="en-GB"/>
              </w:rPr>
            </w:pPr>
            <w:r>
              <w:rPr>
                <w:rFonts w:ascii="Mulish" w:eastAsia="Times New Roman" w:hAnsi="Mulish" w:cs="Arial"/>
                <w:color w:val="333333"/>
                <w:sz w:val="20"/>
                <w:szCs w:val="20"/>
                <w:lang w:val="en-GB"/>
              </w:rPr>
              <w:t>This may include, but is not limited to, the following:</w:t>
            </w:r>
          </w:p>
          <w:p w14:paraId="14EA4841" w14:textId="77777777" w:rsidR="00147EED" w:rsidRDefault="00147EED" w:rsidP="00147EED">
            <w:pPr>
              <w:pStyle w:val="ListParagraph"/>
              <w:numPr>
                <w:ilvl w:val="1"/>
                <w:numId w:val="30"/>
              </w:numPr>
              <w:spacing w:before="100" w:beforeAutospacing="1" w:after="100" w:afterAutospacing="1"/>
              <w:rPr>
                <w:rFonts w:ascii="Mulish" w:eastAsia="Times New Roman" w:hAnsi="Mulish" w:cs="Arial"/>
                <w:color w:val="333333"/>
                <w:sz w:val="20"/>
                <w:szCs w:val="20"/>
                <w:lang w:val="en-GB"/>
              </w:rPr>
            </w:pPr>
            <w:r w:rsidRPr="000905F9">
              <w:rPr>
                <w:rFonts w:ascii="Mulish" w:eastAsia="Times New Roman" w:hAnsi="Mulish" w:cs="Arial"/>
                <w:color w:val="333333"/>
                <w:sz w:val="20"/>
                <w:szCs w:val="20"/>
                <w:lang w:val="en-GB"/>
              </w:rPr>
              <w:t>M</w:t>
            </w:r>
            <w:r>
              <w:rPr>
                <w:rFonts w:ascii="Mulish" w:eastAsia="Times New Roman" w:hAnsi="Mulish" w:cs="Arial"/>
                <w:color w:val="333333"/>
                <w:sz w:val="20"/>
                <w:szCs w:val="20"/>
                <w:lang w:val="en-GB"/>
              </w:rPr>
              <w:t>ergers and Acquisition integration</w:t>
            </w:r>
          </w:p>
          <w:p w14:paraId="7AE2AC91" w14:textId="77777777" w:rsidR="00147EED" w:rsidRDefault="00147EED" w:rsidP="00147EED">
            <w:pPr>
              <w:pStyle w:val="ListParagraph"/>
              <w:numPr>
                <w:ilvl w:val="1"/>
                <w:numId w:val="30"/>
              </w:numPr>
              <w:spacing w:before="100" w:beforeAutospacing="1" w:after="100" w:afterAutospacing="1"/>
              <w:rPr>
                <w:rFonts w:ascii="Mulish" w:eastAsia="Times New Roman" w:hAnsi="Mulish" w:cs="Arial"/>
                <w:color w:val="333333"/>
                <w:sz w:val="20"/>
                <w:szCs w:val="20"/>
                <w:lang w:val="en-GB"/>
              </w:rPr>
            </w:pPr>
            <w:r w:rsidRPr="00147EED">
              <w:rPr>
                <w:rFonts w:ascii="Mulish" w:eastAsia="Times New Roman" w:hAnsi="Mulish" w:cs="Arial"/>
                <w:color w:val="333333"/>
                <w:sz w:val="20"/>
                <w:szCs w:val="20"/>
                <w:lang w:val="en-GB"/>
              </w:rPr>
              <w:t>License Changes / Migrations</w:t>
            </w:r>
          </w:p>
          <w:p w14:paraId="65033767" w14:textId="77777777" w:rsidR="00147EED" w:rsidRDefault="00147EED" w:rsidP="00147EED">
            <w:pPr>
              <w:pStyle w:val="ListParagraph"/>
              <w:numPr>
                <w:ilvl w:val="1"/>
                <w:numId w:val="30"/>
              </w:numPr>
              <w:spacing w:before="100" w:beforeAutospacing="1" w:after="100" w:afterAutospacing="1"/>
              <w:rPr>
                <w:rFonts w:ascii="Mulish" w:eastAsia="Times New Roman" w:hAnsi="Mulish" w:cs="Arial"/>
                <w:color w:val="333333"/>
                <w:sz w:val="20"/>
                <w:szCs w:val="20"/>
                <w:lang w:val="en-GB"/>
              </w:rPr>
            </w:pPr>
            <w:r w:rsidRPr="00147EED">
              <w:rPr>
                <w:rFonts w:ascii="Mulish" w:eastAsia="Times New Roman" w:hAnsi="Mulish" w:cs="Arial"/>
                <w:color w:val="333333"/>
                <w:sz w:val="20"/>
                <w:szCs w:val="20"/>
                <w:lang w:val="en-GB"/>
              </w:rPr>
              <w:t>Safer Gambling Projects</w:t>
            </w:r>
          </w:p>
          <w:p w14:paraId="477146A8" w14:textId="77777777" w:rsidR="00147EED" w:rsidRDefault="00147EED" w:rsidP="00147EED">
            <w:pPr>
              <w:pStyle w:val="ListParagraph"/>
              <w:numPr>
                <w:ilvl w:val="1"/>
                <w:numId w:val="30"/>
              </w:numPr>
              <w:spacing w:before="100" w:beforeAutospacing="1" w:after="100" w:afterAutospacing="1"/>
              <w:rPr>
                <w:rFonts w:ascii="Mulish" w:eastAsia="Times New Roman" w:hAnsi="Mulish" w:cs="Arial"/>
                <w:color w:val="333333"/>
                <w:sz w:val="20"/>
                <w:szCs w:val="20"/>
                <w:lang w:val="en-GB"/>
              </w:rPr>
            </w:pPr>
            <w:r w:rsidRPr="00147EED">
              <w:rPr>
                <w:rFonts w:ascii="Mulish" w:eastAsia="Times New Roman" w:hAnsi="Mulish" w:cs="Arial"/>
                <w:color w:val="333333"/>
                <w:sz w:val="20"/>
                <w:szCs w:val="20"/>
                <w:lang w:val="en-GB"/>
              </w:rPr>
              <w:t>Tooling</w:t>
            </w:r>
          </w:p>
          <w:p w14:paraId="5FB06582" w14:textId="77777777" w:rsidR="00147EED" w:rsidRDefault="00147EED" w:rsidP="00147EED">
            <w:pPr>
              <w:pStyle w:val="ListParagraph"/>
              <w:numPr>
                <w:ilvl w:val="1"/>
                <w:numId w:val="30"/>
              </w:numPr>
              <w:spacing w:before="100" w:beforeAutospacing="1" w:after="100" w:afterAutospacing="1"/>
              <w:rPr>
                <w:rFonts w:ascii="Mulish" w:eastAsia="Times New Roman" w:hAnsi="Mulish" w:cs="Arial"/>
                <w:color w:val="333333"/>
                <w:sz w:val="20"/>
                <w:szCs w:val="20"/>
                <w:lang w:val="en-GB"/>
              </w:rPr>
            </w:pPr>
            <w:r w:rsidRPr="00147EED">
              <w:rPr>
                <w:rFonts w:ascii="Mulish" w:eastAsia="Times New Roman" w:hAnsi="Mulish" w:cs="Arial"/>
                <w:color w:val="333333"/>
                <w:sz w:val="20"/>
                <w:szCs w:val="20"/>
                <w:lang w:val="en-GB"/>
              </w:rPr>
              <w:t>Process Creation / Improvements</w:t>
            </w:r>
          </w:p>
          <w:p w14:paraId="151B1066" w14:textId="11E45303" w:rsidR="00147EED" w:rsidRPr="0046267B" w:rsidRDefault="00147EED" w:rsidP="0046267B">
            <w:pPr>
              <w:pStyle w:val="ListParagraph"/>
              <w:numPr>
                <w:ilvl w:val="1"/>
                <w:numId w:val="30"/>
              </w:numPr>
              <w:spacing w:before="100" w:beforeAutospacing="1" w:after="100" w:afterAutospacing="1"/>
              <w:rPr>
                <w:rFonts w:ascii="Mulish" w:eastAsia="Times New Roman" w:hAnsi="Mulish" w:cs="Arial"/>
                <w:color w:val="333333"/>
                <w:sz w:val="20"/>
                <w:szCs w:val="20"/>
                <w:lang w:val="en-GB"/>
              </w:rPr>
            </w:pPr>
            <w:r w:rsidRPr="00147EED">
              <w:rPr>
                <w:rFonts w:ascii="Mulish" w:eastAsia="Times New Roman" w:hAnsi="Mulish" w:cs="Arial"/>
                <w:color w:val="333333"/>
                <w:sz w:val="20"/>
                <w:szCs w:val="20"/>
                <w:lang w:val="en-GB"/>
              </w:rPr>
              <w:t>Programme Gap</w:t>
            </w:r>
            <w:r>
              <w:rPr>
                <w:rFonts w:ascii="Mulish" w:eastAsia="Times New Roman" w:hAnsi="Mulish" w:cs="Arial"/>
                <w:color w:val="333333"/>
                <w:sz w:val="20"/>
                <w:szCs w:val="20"/>
                <w:lang w:val="en-GB"/>
              </w:rPr>
              <w:t>s</w:t>
            </w:r>
          </w:p>
          <w:p w14:paraId="47625F4E" w14:textId="52029DBB" w:rsidR="00FD1963" w:rsidRPr="0061633F" w:rsidRDefault="00FD1963" w:rsidP="0046267B">
            <w:pPr>
              <w:spacing w:before="100" w:beforeAutospacing="1" w:after="100" w:afterAutospacing="1" w:line="256" w:lineRule="auto"/>
              <w:rPr>
                <w:rFonts w:ascii="Mulish" w:hAnsi="Mulish"/>
                <w:sz w:val="20"/>
                <w:szCs w:val="20"/>
                <w:lang w:val="en-GB"/>
              </w:rPr>
            </w:pPr>
          </w:p>
        </w:tc>
      </w:tr>
      <w:tr w:rsidR="006E470F" w:rsidRPr="00795B92" w14:paraId="07430364" w14:textId="77777777" w:rsidTr="1FB8AF67">
        <w:trPr>
          <w:trHeight w:val="262"/>
        </w:trPr>
        <w:tc>
          <w:tcPr>
            <w:tcW w:w="9781" w:type="dxa"/>
            <w:gridSpan w:val="2"/>
            <w:shd w:val="clear" w:color="auto" w:fill="C000FF"/>
          </w:tcPr>
          <w:p w14:paraId="2765CBAA" w14:textId="43E9F24C" w:rsidR="006E470F" w:rsidRPr="0046267B" w:rsidRDefault="006E470F" w:rsidP="007D4BF2">
            <w:pPr>
              <w:tabs>
                <w:tab w:val="left" w:pos="1500"/>
              </w:tabs>
              <w:rPr>
                <w:rFonts w:ascii="Mulish" w:hAnsi="Mulish"/>
                <w:b/>
                <w:color w:val="FFFFFF" w:themeColor="background1"/>
                <w:sz w:val="20"/>
                <w:szCs w:val="20"/>
              </w:rPr>
            </w:pPr>
            <w:r w:rsidRPr="0046267B">
              <w:rPr>
                <w:rFonts w:ascii="Mulish" w:hAnsi="Mulish"/>
                <w:b/>
                <w:color w:val="FFFFFF" w:themeColor="background1"/>
                <w:sz w:val="20"/>
                <w:szCs w:val="20"/>
              </w:rPr>
              <w:t>Specialist skills and experience</w:t>
            </w:r>
          </w:p>
        </w:tc>
      </w:tr>
      <w:tr w:rsidR="006E470F" w:rsidRPr="00795B92" w14:paraId="0287C847" w14:textId="77777777" w:rsidTr="1FB8AF67">
        <w:trPr>
          <w:trHeight w:val="3670"/>
        </w:trPr>
        <w:tc>
          <w:tcPr>
            <w:tcW w:w="9781" w:type="dxa"/>
            <w:gridSpan w:val="2"/>
          </w:tcPr>
          <w:p w14:paraId="230C73FF" w14:textId="77777777" w:rsidR="001F77E1" w:rsidRPr="00104D9E" w:rsidRDefault="001F77E1" w:rsidP="001F77E1">
            <w:pPr>
              <w:rPr>
                <w:rFonts w:ascii="Mulish" w:hAnsi="Mulish"/>
                <w:b/>
                <w:bCs/>
                <w:color w:val="222222"/>
                <w:sz w:val="20"/>
                <w:szCs w:val="20"/>
              </w:rPr>
            </w:pPr>
            <w:r w:rsidRPr="00104D9E">
              <w:rPr>
                <w:rFonts w:ascii="Mulish" w:hAnsi="Mulish"/>
                <w:b/>
                <w:bCs/>
                <w:color w:val="222222"/>
                <w:sz w:val="20"/>
                <w:szCs w:val="20"/>
              </w:rPr>
              <w:t>Essential</w:t>
            </w:r>
          </w:p>
          <w:p w14:paraId="2FCACAE4" w14:textId="77777777" w:rsidR="001F77E1" w:rsidRPr="00104D9E" w:rsidRDefault="001F77E1" w:rsidP="001F77E1">
            <w:pPr>
              <w:rPr>
                <w:rFonts w:ascii="Mulish" w:hAnsi="Mulish"/>
                <w:b/>
                <w:bCs/>
                <w:color w:val="222222"/>
                <w:sz w:val="20"/>
                <w:szCs w:val="20"/>
              </w:rPr>
            </w:pPr>
          </w:p>
          <w:p w14:paraId="784557C1" w14:textId="0CBD56DD" w:rsidR="00AD7340" w:rsidRDefault="00AD7340" w:rsidP="00AD7340">
            <w:pPr>
              <w:pStyle w:val="ListParagraph"/>
              <w:numPr>
                <w:ilvl w:val="0"/>
                <w:numId w:val="33"/>
              </w:numPr>
              <w:rPr>
                <w:rFonts w:ascii="Mulish" w:hAnsi="Mulish"/>
                <w:color w:val="222222"/>
                <w:sz w:val="20"/>
                <w:szCs w:val="20"/>
              </w:rPr>
            </w:pPr>
            <w:r w:rsidRPr="00AD7340">
              <w:rPr>
                <w:rFonts w:ascii="Mulish" w:hAnsi="Mulish"/>
                <w:color w:val="222222"/>
                <w:sz w:val="20"/>
                <w:szCs w:val="20"/>
              </w:rPr>
              <w:t xml:space="preserve">New to / limited experience in privacy but with a strong administrative and </w:t>
            </w:r>
            <w:proofErr w:type="spellStart"/>
            <w:r w:rsidRPr="00AD7340">
              <w:rPr>
                <w:rFonts w:ascii="Mulish" w:hAnsi="Mulish"/>
                <w:color w:val="222222"/>
                <w:sz w:val="20"/>
                <w:szCs w:val="20"/>
              </w:rPr>
              <w:t>organisational</w:t>
            </w:r>
            <w:proofErr w:type="spellEnd"/>
            <w:r w:rsidRPr="00AD7340">
              <w:rPr>
                <w:rFonts w:ascii="Mulish" w:hAnsi="Mulish"/>
                <w:color w:val="222222"/>
                <w:sz w:val="20"/>
                <w:szCs w:val="20"/>
              </w:rPr>
              <w:t xml:space="preserve"> background in a regulatory environment.</w:t>
            </w:r>
          </w:p>
          <w:p w14:paraId="56BA21D1" w14:textId="6B9E94F5" w:rsidR="00AD7340" w:rsidRPr="00AD7340" w:rsidRDefault="00AD7340" w:rsidP="00AD7340">
            <w:pPr>
              <w:pStyle w:val="ListParagraph"/>
              <w:numPr>
                <w:ilvl w:val="0"/>
                <w:numId w:val="33"/>
              </w:numPr>
              <w:rPr>
                <w:rFonts w:ascii="Mulish" w:hAnsi="Mulish"/>
                <w:color w:val="222222"/>
                <w:sz w:val="20"/>
                <w:szCs w:val="20"/>
              </w:rPr>
            </w:pPr>
            <w:r>
              <w:rPr>
                <w:rFonts w:ascii="Mulish" w:hAnsi="Mulish"/>
                <w:color w:val="222222"/>
                <w:sz w:val="20"/>
                <w:szCs w:val="20"/>
              </w:rPr>
              <w:t>Keen interest in data privacy and willingness to learn new skills and build knowledge in the area.</w:t>
            </w:r>
          </w:p>
          <w:p w14:paraId="6A024949" w14:textId="3898533D" w:rsidR="00AD7340" w:rsidRDefault="00AD7340" w:rsidP="00AD7340">
            <w:pPr>
              <w:pStyle w:val="ListParagraph"/>
              <w:numPr>
                <w:ilvl w:val="0"/>
                <w:numId w:val="33"/>
              </w:numPr>
              <w:rPr>
                <w:rFonts w:ascii="Mulish" w:hAnsi="Mulish"/>
                <w:color w:val="222222"/>
                <w:sz w:val="20"/>
                <w:szCs w:val="20"/>
              </w:rPr>
            </w:pPr>
            <w:r w:rsidRPr="00AD7340">
              <w:rPr>
                <w:rFonts w:ascii="Mulish" w:hAnsi="Mulish"/>
                <w:color w:val="222222"/>
                <w:sz w:val="20"/>
                <w:szCs w:val="20"/>
              </w:rPr>
              <w:t>Advanced knowledge and experience with Microsoft Office, in particular Outlook, Word, Excel and PowerPoint.</w:t>
            </w:r>
          </w:p>
          <w:p w14:paraId="419E1C36" w14:textId="3F8994B9" w:rsidR="00AD7340" w:rsidRDefault="00AD7340" w:rsidP="00AD7340">
            <w:pPr>
              <w:pStyle w:val="ListParagraph"/>
              <w:numPr>
                <w:ilvl w:val="0"/>
                <w:numId w:val="33"/>
              </w:numPr>
              <w:rPr>
                <w:rFonts w:ascii="Mulish" w:hAnsi="Mulish"/>
                <w:color w:val="222222"/>
                <w:sz w:val="20"/>
                <w:szCs w:val="20"/>
              </w:rPr>
            </w:pPr>
            <w:r w:rsidRPr="00AD7340">
              <w:rPr>
                <w:rFonts w:ascii="Mulish" w:hAnsi="Mulish"/>
                <w:color w:val="222222"/>
                <w:sz w:val="20"/>
                <w:szCs w:val="20"/>
              </w:rPr>
              <w:t>Multi-tasker and proactive self-starter.</w:t>
            </w:r>
          </w:p>
          <w:p w14:paraId="0179D58E" w14:textId="77777777" w:rsidR="00AD7340" w:rsidRPr="00AD7340" w:rsidRDefault="00AD7340" w:rsidP="00AD7340">
            <w:pPr>
              <w:pStyle w:val="ListParagraph"/>
              <w:numPr>
                <w:ilvl w:val="0"/>
                <w:numId w:val="33"/>
              </w:numPr>
              <w:rPr>
                <w:rFonts w:ascii="Mulish" w:hAnsi="Mulish"/>
                <w:color w:val="222222"/>
                <w:sz w:val="20"/>
                <w:szCs w:val="20"/>
              </w:rPr>
            </w:pPr>
            <w:r w:rsidRPr="00AD7340">
              <w:rPr>
                <w:rFonts w:ascii="Mulish" w:hAnsi="Mulish"/>
                <w:color w:val="222222"/>
                <w:sz w:val="20"/>
                <w:szCs w:val="20"/>
              </w:rPr>
              <w:t>Solid work approach and has the capacity to fulfil responsibilities with limited supervision whilst maintaining effective communications with the Deputy Data Privacy Manager.</w:t>
            </w:r>
          </w:p>
          <w:p w14:paraId="323B9892" w14:textId="77777777" w:rsidR="00AD7340" w:rsidRPr="00AD7340" w:rsidRDefault="00AD7340" w:rsidP="00AD7340">
            <w:pPr>
              <w:pStyle w:val="ListParagraph"/>
              <w:numPr>
                <w:ilvl w:val="0"/>
                <w:numId w:val="33"/>
              </w:numPr>
              <w:rPr>
                <w:rFonts w:ascii="Mulish" w:hAnsi="Mulish"/>
                <w:color w:val="222222"/>
                <w:sz w:val="20"/>
                <w:szCs w:val="20"/>
              </w:rPr>
            </w:pPr>
            <w:r w:rsidRPr="00AD7340">
              <w:rPr>
                <w:rFonts w:ascii="Mulish" w:hAnsi="Mulish"/>
                <w:color w:val="222222"/>
                <w:sz w:val="20"/>
                <w:szCs w:val="20"/>
              </w:rPr>
              <w:t>Strong oral and written communication skills to correspond with both customers and senior stakeholders across various teams and departments.</w:t>
            </w:r>
          </w:p>
          <w:p w14:paraId="3358F9C6" w14:textId="77777777" w:rsidR="00AD7340" w:rsidRPr="00AD7340" w:rsidRDefault="00AD7340" w:rsidP="00AD7340">
            <w:pPr>
              <w:pStyle w:val="ListParagraph"/>
              <w:numPr>
                <w:ilvl w:val="0"/>
                <w:numId w:val="33"/>
              </w:numPr>
              <w:rPr>
                <w:rFonts w:ascii="Mulish" w:hAnsi="Mulish"/>
                <w:color w:val="222222"/>
                <w:sz w:val="20"/>
                <w:szCs w:val="20"/>
              </w:rPr>
            </w:pPr>
            <w:r w:rsidRPr="00AD7340">
              <w:rPr>
                <w:rFonts w:ascii="Mulish" w:hAnsi="Mulish"/>
                <w:color w:val="222222"/>
                <w:sz w:val="20"/>
                <w:szCs w:val="20"/>
              </w:rPr>
              <w:t>Process orientated and excellent attention to detail.</w:t>
            </w:r>
          </w:p>
          <w:p w14:paraId="4EC7FB5E" w14:textId="7772E782" w:rsidR="00AD7340" w:rsidRDefault="00AD7340" w:rsidP="00AD7340">
            <w:pPr>
              <w:pStyle w:val="ListParagraph"/>
              <w:numPr>
                <w:ilvl w:val="0"/>
                <w:numId w:val="33"/>
              </w:numPr>
              <w:rPr>
                <w:rFonts w:ascii="Mulish" w:hAnsi="Mulish"/>
                <w:color w:val="222222"/>
                <w:sz w:val="20"/>
                <w:szCs w:val="20"/>
              </w:rPr>
            </w:pPr>
            <w:r w:rsidRPr="00AD7340">
              <w:rPr>
                <w:rFonts w:ascii="Mulish" w:hAnsi="Mulish"/>
                <w:color w:val="222222"/>
                <w:sz w:val="20"/>
                <w:szCs w:val="20"/>
              </w:rPr>
              <w:t>High degree of discretion and confidentiality in handling often sensitive team and business issues.</w:t>
            </w:r>
          </w:p>
          <w:p w14:paraId="508DFEA8" w14:textId="2345FB57" w:rsidR="001F77E1" w:rsidRDefault="001F77E1" w:rsidP="00AD7340">
            <w:pPr>
              <w:pStyle w:val="ListParagraph"/>
              <w:numPr>
                <w:ilvl w:val="0"/>
                <w:numId w:val="33"/>
              </w:numPr>
              <w:rPr>
                <w:rFonts w:ascii="Mulish" w:hAnsi="Mulish"/>
                <w:color w:val="222222"/>
                <w:sz w:val="20"/>
                <w:szCs w:val="20"/>
              </w:rPr>
            </w:pPr>
            <w:r w:rsidRPr="0046267B">
              <w:rPr>
                <w:rFonts w:ascii="Mulish" w:hAnsi="Mulish"/>
                <w:color w:val="222222"/>
                <w:sz w:val="20"/>
                <w:szCs w:val="20"/>
              </w:rPr>
              <w:t>Customer-oriented person with the ability to educate the business who may not be familiar with data privacy principles.</w:t>
            </w:r>
          </w:p>
          <w:p w14:paraId="54E149FC" w14:textId="77777777" w:rsidR="001F77E1" w:rsidRPr="00104D9E" w:rsidRDefault="001F77E1" w:rsidP="001F77E1">
            <w:pPr>
              <w:rPr>
                <w:rFonts w:ascii="Mulish" w:hAnsi="Mulish"/>
                <w:color w:val="222222"/>
                <w:sz w:val="20"/>
                <w:szCs w:val="20"/>
              </w:rPr>
            </w:pPr>
          </w:p>
          <w:p w14:paraId="61E03544" w14:textId="77777777" w:rsidR="001F77E1" w:rsidRPr="00104D9E" w:rsidRDefault="001F77E1" w:rsidP="001F77E1">
            <w:pPr>
              <w:rPr>
                <w:rFonts w:ascii="Mulish" w:hAnsi="Mulish"/>
                <w:b/>
                <w:bCs/>
                <w:color w:val="222222"/>
                <w:sz w:val="20"/>
                <w:szCs w:val="20"/>
              </w:rPr>
            </w:pPr>
            <w:r w:rsidRPr="00104D9E">
              <w:rPr>
                <w:rFonts w:ascii="Mulish" w:hAnsi="Mulish"/>
                <w:b/>
                <w:bCs/>
                <w:color w:val="222222"/>
                <w:sz w:val="20"/>
                <w:szCs w:val="20"/>
              </w:rPr>
              <w:t>Desired</w:t>
            </w:r>
          </w:p>
          <w:p w14:paraId="7168610B" w14:textId="77777777" w:rsidR="001F77E1" w:rsidRPr="00104D9E" w:rsidRDefault="001F77E1" w:rsidP="001F77E1">
            <w:pPr>
              <w:rPr>
                <w:rFonts w:ascii="Mulish" w:hAnsi="Mulish"/>
                <w:b/>
                <w:bCs/>
                <w:color w:val="222222"/>
                <w:sz w:val="20"/>
                <w:szCs w:val="20"/>
              </w:rPr>
            </w:pPr>
          </w:p>
          <w:p w14:paraId="3D915D84" w14:textId="77777777" w:rsidR="00AD7340" w:rsidRPr="00AD7340" w:rsidRDefault="00AD7340" w:rsidP="00AD7340">
            <w:pPr>
              <w:pStyle w:val="ListParagraph"/>
              <w:numPr>
                <w:ilvl w:val="0"/>
                <w:numId w:val="33"/>
              </w:numPr>
              <w:rPr>
                <w:rFonts w:ascii="Mulish" w:hAnsi="Mulish"/>
                <w:color w:val="222222"/>
                <w:sz w:val="20"/>
                <w:szCs w:val="20"/>
              </w:rPr>
            </w:pPr>
            <w:r w:rsidRPr="00AD7340">
              <w:rPr>
                <w:rFonts w:ascii="Mulish" w:hAnsi="Mulish"/>
                <w:color w:val="222222"/>
                <w:sz w:val="20"/>
                <w:szCs w:val="20"/>
              </w:rPr>
              <w:t>Some experience or knowledge of data protection or the G</w:t>
            </w:r>
            <w:r>
              <w:rPr>
                <w:rFonts w:ascii="Mulish" w:hAnsi="Mulish"/>
                <w:color w:val="222222"/>
                <w:sz w:val="20"/>
                <w:szCs w:val="20"/>
              </w:rPr>
              <w:t xml:space="preserve">eneral </w:t>
            </w:r>
            <w:r w:rsidRPr="00AD7340">
              <w:rPr>
                <w:rFonts w:ascii="Mulish" w:hAnsi="Mulish"/>
                <w:color w:val="222222"/>
                <w:sz w:val="20"/>
                <w:szCs w:val="20"/>
              </w:rPr>
              <w:t>D</w:t>
            </w:r>
            <w:r>
              <w:rPr>
                <w:rFonts w:ascii="Mulish" w:hAnsi="Mulish"/>
                <w:color w:val="222222"/>
                <w:sz w:val="20"/>
                <w:szCs w:val="20"/>
              </w:rPr>
              <w:t xml:space="preserve">ata </w:t>
            </w:r>
            <w:r w:rsidRPr="00AD7340">
              <w:rPr>
                <w:rFonts w:ascii="Mulish" w:hAnsi="Mulish"/>
                <w:color w:val="222222"/>
                <w:sz w:val="20"/>
                <w:szCs w:val="20"/>
              </w:rPr>
              <w:t>P</w:t>
            </w:r>
            <w:r>
              <w:rPr>
                <w:rFonts w:ascii="Mulish" w:hAnsi="Mulish"/>
                <w:color w:val="222222"/>
                <w:sz w:val="20"/>
                <w:szCs w:val="20"/>
              </w:rPr>
              <w:t xml:space="preserve">rotection </w:t>
            </w:r>
            <w:r w:rsidRPr="00AD7340">
              <w:rPr>
                <w:rFonts w:ascii="Mulish" w:hAnsi="Mulish"/>
                <w:color w:val="222222"/>
                <w:sz w:val="20"/>
                <w:szCs w:val="20"/>
              </w:rPr>
              <w:t>R</w:t>
            </w:r>
            <w:r>
              <w:rPr>
                <w:rFonts w:ascii="Mulish" w:hAnsi="Mulish"/>
                <w:color w:val="222222"/>
                <w:sz w:val="20"/>
                <w:szCs w:val="20"/>
              </w:rPr>
              <w:t>egulation (GDPR)</w:t>
            </w:r>
            <w:r w:rsidRPr="00AD7340">
              <w:rPr>
                <w:rFonts w:ascii="Mulish" w:hAnsi="Mulish"/>
                <w:color w:val="222222"/>
                <w:sz w:val="20"/>
                <w:szCs w:val="20"/>
              </w:rPr>
              <w:t>.</w:t>
            </w:r>
          </w:p>
          <w:p w14:paraId="14D7C696" w14:textId="529EC403" w:rsidR="00AD7340" w:rsidRPr="00AD7340" w:rsidRDefault="00AD7340" w:rsidP="00AD7340">
            <w:pPr>
              <w:pStyle w:val="ListParagraph"/>
              <w:numPr>
                <w:ilvl w:val="0"/>
                <w:numId w:val="33"/>
              </w:numPr>
              <w:rPr>
                <w:rFonts w:ascii="Mulish" w:hAnsi="Mulish"/>
                <w:color w:val="222222"/>
                <w:sz w:val="20"/>
                <w:szCs w:val="20"/>
              </w:rPr>
            </w:pPr>
            <w:r w:rsidRPr="00AD7340">
              <w:rPr>
                <w:rFonts w:ascii="Mulish" w:hAnsi="Mulish"/>
                <w:color w:val="222222"/>
                <w:sz w:val="20"/>
                <w:szCs w:val="20"/>
              </w:rPr>
              <w:t>Experience working in a data privacy or related team.</w:t>
            </w:r>
          </w:p>
          <w:p w14:paraId="27F51C5D" w14:textId="177E8565" w:rsidR="00AD7340" w:rsidRPr="0046267B" w:rsidRDefault="00AD7340">
            <w:pPr>
              <w:pStyle w:val="ListParagraph"/>
              <w:numPr>
                <w:ilvl w:val="0"/>
                <w:numId w:val="33"/>
              </w:numPr>
              <w:rPr>
                <w:rFonts w:ascii="Mulish" w:hAnsi="Mulish"/>
                <w:color w:val="222222"/>
                <w:sz w:val="20"/>
                <w:szCs w:val="20"/>
              </w:rPr>
            </w:pPr>
            <w:r w:rsidRPr="00AD7340">
              <w:rPr>
                <w:rFonts w:ascii="Mulish" w:hAnsi="Mulish"/>
                <w:color w:val="222222"/>
                <w:sz w:val="20"/>
                <w:szCs w:val="20"/>
              </w:rPr>
              <w:t>Experience with Microsoft office, project management tools, data visualization and privacy tools (e.g. OneTrust).</w:t>
            </w:r>
          </w:p>
          <w:p w14:paraId="0E38EC3C" w14:textId="77777777" w:rsidR="001F77E1" w:rsidRDefault="001F77E1" w:rsidP="00AD7340">
            <w:pPr>
              <w:pStyle w:val="ListParagraph"/>
              <w:numPr>
                <w:ilvl w:val="0"/>
                <w:numId w:val="33"/>
              </w:numPr>
              <w:rPr>
                <w:rFonts w:ascii="Mulish" w:hAnsi="Mulish"/>
                <w:color w:val="222222"/>
                <w:sz w:val="20"/>
                <w:szCs w:val="20"/>
              </w:rPr>
            </w:pPr>
            <w:r w:rsidRPr="0046267B">
              <w:rPr>
                <w:rFonts w:ascii="Mulish" w:hAnsi="Mulish"/>
                <w:color w:val="222222"/>
                <w:sz w:val="20"/>
                <w:szCs w:val="20"/>
              </w:rPr>
              <w:t>Prior experience of configuring and maintaining OneTrust data privacy tool.</w:t>
            </w:r>
          </w:p>
          <w:p w14:paraId="43CF4B0B" w14:textId="5E948C8E" w:rsidR="001F77E1" w:rsidRPr="0046267B" w:rsidRDefault="001F77E1" w:rsidP="0046267B">
            <w:pPr>
              <w:pStyle w:val="ListParagraph"/>
              <w:numPr>
                <w:ilvl w:val="0"/>
                <w:numId w:val="33"/>
              </w:numPr>
              <w:rPr>
                <w:rFonts w:ascii="Mulish" w:hAnsi="Mulish"/>
                <w:color w:val="222222"/>
                <w:sz w:val="20"/>
                <w:szCs w:val="20"/>
              </w:rPr>
            </w:pPr>
            <w:r w:rsidRPr="0046267B">
              <w:rPr>
                <w:rFonts w:ascii="Mulish" w:hAnsi="Mulish"/>
                <w:color w:val="222222"/>
                <w:sz w:val="20"/>
                <w:szCs w:val="20"/>
              </w:rPr>
              <w:t>Relevant professional qualifications will be considered, although not a requirement, e.g. IAPP CIPM</w:t>
            </w:r>
            <w:r w:rsidR="00AD7340">
              <w:rPr>
                <w:rFonts w:ascii="Mulish" w:hAnsi="Mulish"/>
                <w:color w:val="222222"/>
                <w:sz w:val="20"/>
                <w:szCs w:val="20"/>
              </w:rPr>
              <w:t>, CIPP/E</w:t>
            </w:r>
            <w:r w:rsidRPr="0046267B">
              <w:rPr>
                <w:rFonts w:ascii="Mulish" w:hAnsi="Mulish"/>
                <w:color w:val="222222"/>
                <w:sz w:val="20"/>
                <w:szCs w:val="20"/>
              </w:rPr>
              <w:t>.</w:t>
            </w:r>
          </w:p>
          <w:p w14:paraId="44516B22" w14:textId="20F157E6" w:rsidR="001F03E4" w:rsidRPr="0085596D" w:rsidRDefault="001F03E4" w:rsidP="1FB8AF67">
            <w:pPr>
              <w:rPr>
                <w:rFonts w:eastAsiaTheme="minorEastAsia"/>
                <w:i/>
                <w:iCs/>
                <w:color w:val="A6A6A6"/>
                <w:sz w:val="20"/>
                <w:szCs w:val="20"/>
              </w:rPr>
            </w:pPr>
          </w:p>
        </w:tc>
      </w:tr>
      <w:tr w:rsidR="006E470F" w:rsidRPr="00795B92" w14:paraId="5DBCC05C" w14:textId="77777777" w:rsidTr="1FB8AF67">
        <w:trPr>
          <w:trHeight w:val="271"/>
        </w:trPr>
        <w:tc>
          <w:tcPr>
            <w:tcW w:w="9781" w:type="dxa"/>
            <w:gridSpan w:val="2"/>
            <w:shd w:val="clear" w:color="auto" w:fill="C000FF"/>
          </w:tcPr>
          <w:p w14:paraId="2E1B05DD" w14:textId="77777777" w:rsidR="006E470F" w:rsidRPr="0046267B" w:rsidRDefault="006E470F" w:rsidP="006E470F">
            <w:pPr>
              <w:rPr>
                <w:rFonts w:ascii="Mulish" w:hAnsi="Mulish"/>
                <w:b/>
                <w:bCs/>
                <w:iCs/>
                <w:color w:val="A6A6A6"/>
                <w:sz w:val="20"/>
                <w:szCs w:val="20"/>
              </w:rPr>
            </w:pPr>
            <w:r w:rsidRPr="0046267B">
              <w:rPr>
                <w:rFonts w:ascii="Mulish" w:hAnsi="Mulish"/>
                <w:b/>
                <w:bCs/>
                <w:iCs/>
                <w:color w:val="FFFFFF" w:themeColor="background1"/>
                <w:sz w:val="20"/>
                <w:szCs w:val="20"/>
              </w:rPr>
              <w:t xml:space="preserve">Competencies / </w:t>
            </w:r>
            <w:proofErr w:type="spellStart"/>
            <w:r w:rsidR="006F708C" w:rsidRPr="0046267B">
              <w:rPr>
                <w:rFonts w:ascii="Mulish" w:hAnsi="Mulish"/>
                <w:b/>
                <w:bCs/>
                <w:iCs/>
                <w:color w:val="FFFFFF" w:themeColor="background1"/>
                <w:sz w:val="20"/>
                <w:szCs w:val="20"/>
              </w:rPr>
              <w:t>b</w:t>
            </w:r>
            <w:r w:rsidRPr="0046267B">
              <w:rPr>
                <w:rFonts w:ascii="Mulish" w:hAnsi="Mulish"/>
                <w:b/>
                <w:bCs/>
                <w:iCs/>
                <w:color w:val="FFFFFF" w:themeColor="background1"/>
                <w:sz w:val="20"/>
                <w:szCs w:val="20"/>
              </w:rPr>
              <w:t>ehaviours</w:t>
            </w:r>
            <w:proofErr w:type="spellEnd"/>
          </w:p>
        </w:tc>
      </w:tr>
      <w:tr w:rsidR="006E470F" w:rsidRPr="00795B92" w14:paraId="72506F1B" w14:textId="77777777" w:rsidTr="0046267B">
        <w:trPr>
          <w:trHeight w:val="403"/>
        </w:trPr>
        <w:tc>
          <w:tcPr>
            <w:tcW w:w="9781" w:type="dxa"/>
            <w:gridSpan w:val="2"/>
          </w:tcPr>
          <w:p w14:paraId="5CF8D95B" w14:textId="77777777" w:rsidR="001F77E1" w:rsidRPr="0046267B" w:rsidRDefault="001F77E1">
            <w:pPr>
              <w:rPr>
                <w:rFonts w:ascii="Mulish" w:hAnsi="Mulish"/>
                <w:color w:val="222222"/>
                <w:sz w:val="20"/>
                <w:szCs w:val="20"/>
              </w:rPr>
            </w:pPr>
          </w:p>
          <w:p w14:paraId="10878FFF" w14:textId="77777777" w:rsidR="001F77E1" w:rsidRDefault="001F77E1" w:rsidP="001F77E1">
            <w:pPr>
              <w:pStyle w:val="ListParagraph"/>
              <w:numPr>
                <w:ilvl w:val="0"/>
                <w:numId w:val="34"/>
              </w:numPr>
              <w:rPr>
                <w:rFonts w:ascii="Mulish" w:hAnsi="Mulish"/>
                <w:sz w:val="20"/>
                <w:szCs w:val="20"/>
              </w:rPr>
            </w:pPr>
            <w:r w:rsidRPr="0046267B">
              <w:rPr>
                <w:rFonts w:ascii="Mulish" w:hAnsi="Mulish"/>
                <w:b/>
                <w:bCs/>
                <w:sz w:val="20"/>
                <w:szCs w:val="20"/>
              </w:rPr>
              <w:t>Ethics &amp; Integrity:</w:t>
            </w:r>
            <w:r w:rsidRPr="0046267B">
              <w:rPr>
                <w:rFonts w:ascii="Mulish" w:hAnsi="Mulish"/>
                <w:sz w:val="20"/>
                <w:szCs w:val="20"/>
              </w:rPr>
              <w:t xml:space="preserve"> Demonstrates high integrity and sound ethics. The ability to act with integrity to support the goals of the Group and the Entain LCD. Pattern of consistent ethical </w:t>
            </w:r>
            <w:proofErr w:type="spellStart"/>
            <w:r w:rsidRPr="0046267B">
              <w:rPr>
                <w:rFonts w:ascii="Mulish" w:hAnsi="Mulish"/>
                <w:sz w:val="20"/>
                <w:szCs w:val="20"/>
              </w:rPr>
              <w:t>behaviour</w:t>
            </w:r>
            <w:proofErr w:type="spellEnd"/>
            <w:r w:rsidRPr="0046267B">
              <w:rPr>
                <w:rFonts w:ascii="Mulish" w:hAnsi="Mulish"/>
                <w:sz w:val="20"/>
                <w:szCs w:val="20"/>
              </w:rPr>
              <w:t xml:space="preserve">, which fosters trust and demonstrates credibility; doesn't sacrifice long-term integrity or viability to deal with short-term pressures. </w:t>
            </w:r>
          </w:p>
          <w:p w14:paraId="430E5E82" w14:textId="77777777" w:rsidR="001F77E1" w:rsidRDefault="001F77E1" w:rsidP="001F77E1">
            <w:pPr>
              <w:pStyle w:val="ListParagraph"/>
              <w:numPr>
                <w:ilvl w:val="0"/>
                <w:numId w:val="34"/>
              </w:numPr>
              <w:rPr>
                <w:rFonts w:ascii="Mulish" w:hAnsi="Mulish"/>
                <w:sz w:val="20"/>
                <w:szCs w:val="20"/>
              </w:rPr>
            </w:pPr>
            <w:r w:rsidRPr="0046267B">
              <w:rPr>
                <w:rFonts w:ascii="Mulish" w:hAnsi="Mulish"/>
                <w:b/>
                <w:bCs/>
                <w:sz w:val="20"/>
                <w:szCs w:val="20"/>
              </w:rPr>
              <w:t>Client Service:</w:t>
            </w:r>
            <w:r w:rsidRPr="0046267B">
              <w:rPr>
                <w:rFonts w:ascii="Mulish" w:hAnsi="Mulish"/>
                <w:sz w:val="20"/>
                <w:szCs w:val="20"/>
              </w:rPr>
              <w:t xml:space="preserve"> Demonstrates concern for meeting the needs and expectations of clients by providing the necessary information in a clear, concise and timely manner. Provides the necessary advice and resources to resolve client concerns and remove obstacles to the business.</w:t>
            </w:r>
          </w:p>
          <w:p w14:paraId="1EA6755F" w14:textId="77777777" w:rsidR="001F77E1" w:rsidRDefault="001F77E1" w:rsidP="001F77E1">
            <w:pPr>
              <w:pStyle w:val="ListParagraph"/>
              <w:numPr>
                <w:ilvl w:val="0"/>
                <w:numId w:val="34"/>
              </w:numPr>
              <w:rPr>
                <w:rFonts w:ascii="Mulish" w:hAnsi="Mulish"/>
                <w:sz w:val="20"/>
                <w:szCs w:val="20"/>
              </w:rPr>
            </w:pPr>
            <w:r w:rsidRPr="0046267B">
              <w:rPr>
                <w:rFonts w:ascii="Mulish" w:hAnsi="Mulish"/>
                <w:b/>
                <w:bCs/>
                <w:sz w:val="20"/>
                <w:szCs w:val="20"/>
              </w:rPr>
              <w:t>Personal Skills:</w:t>
            </w:r>
            <w:r w:rsidRPr="0046267B">
              <w:rPr>
                <w:rFonts w:ascii="Mulish" w:hAnsi="Mulish"/>
                <w:sz w:val="20"/>
                <w:szCs w:val="20"/>
              </w:rPr>
              <w:t xml:space="preserve"> Takes into account the concerns, feelings, motives, strengths, and limitations of others. Acts in accordance with understanding and respect for all colleagues and internal and external clients.</w:t>
            </w:r>
          </w:p>
          <w:p w14:paraId="45F1CEB4" w14:textId="77777777" w:rsidR="001F77E1" w:rsidRDefault="001F77E1" w:rsidP="001F77E1">
            <w:pPr>
              <w:pStyle w:val="ListParagraph"/>
              <w:numPr>
                <w:ilvl w:val="0"/>
                <w:numId w:val="34"/>
              </w:numPr>
              <w:rPr>
                <w:rFonts w:ascii="Mulish" w:hAnsi="Mulish"/>
                <w:sz w:val="20"/>
                <w:szCs w:val="20"/>
              </w:rPr>
            </w:pPr>
            <w:r w:rsidRPr="0046267B">
              <w:rPr>
                <w:rFonts w:ascii="Mulish" w:hAnsi="Mulish"/>
                <w:b/>
                <w:bCs/>
                <w:sz w:val="20"/>
                <w:szCs w:val="20"/>
              </w:rPr>
              <w:t>Organizational Skills:</w:t>
            </w:r>
            <w:r w:rsidRPr="0046267B">
              <w:rPr>
                <w:rFonts w:ascii="Mulish" w:hAnsi="Mulish"/>
                <w:sz w:val="20"/>
                <w:szCs w:val="20"/>
              </w:rPr>
              <w:t xml:space="preserve"> Establishes appropriate processes and procedures to assure achievement of specific business objectives or goals. Understands the need to properly allocate time and resources effectively and to prioritize tasks.</w:t>
            </w:r>
          </w:p>
          <w:p w14:paraId="4EB22A88" w14:textId="77777777" w:rsidR="001F77E1" w:rsidRDefault="001F77E1" w:rsidP="001F77E1">
            <w:pPr>
              <w:pStyle w:val="ListParagraph"/>
              <w:numPr>
                <w:ilvl w:val="0"/>
                <w:numId w:val="34"/>
              </w:numPr>
              <w:rPr>
                <w:rFonts w:ascii="Mulish" w:hAnsi="Mulish"/>
                <w:sz w:val="20"/>
                <w:szCs w:val="20"/>
              </w:rPr>
            </w:pPr>
            <w:r w:rsidRPr="0046267B">
              <w:rPr>
                <w:rFonts w:ascii="Mulish" w:hAnsi="Mulish"/>
                <w:b/>
                <w:bCs/>
                <w:sz w:val="20"/>
                <w:szCs w:val="20"/>
              </w:rPr>
              <w:t xml:space="preserve">Verbal and Written Communication: </w:t>
            </w:r>
            <w:r w:rsidRPr="0046267B">
              <w:rPr>
                <w:rFonts w:ascii="Mulish" w:hAnsi="Mulish"/>
                <w:sz w:val="20"/>
                <w:szCs w:val="20"/>
              </w:rPr>
              <w:t>Demonstrates the ability to clearly communicate thoughts and ideas both verbally and in writing.  Uses grammar, organization, vocabulary and structure properly. Uses different forms of communication when appropriate to enhance the understanding of the interested parties.</w:t>
            </w:r>
          </w:p>
          <w:p w14:paraId="5E58882E" w14:textId="77777777" w:rsidR="001F77E1" w:rsidRDefault="001F77E1" w:rsidP="001F77E1">
            <w:pPr>
              <w:pStyle w:val="ListParagraph"/>
              <w:numPr>
                <w:ilvl w:val="0"/>
                <w:numId w:val="34"/>
              </w:numPr>
              <w:rPr>
                <w:rFonts w:ascii="Mulish" w:hAnsi="Mulish"/>
                <w:sz w:val="20"/>
                <w:szCs w:val="20"/>
              </w:rPr>
            </w:pPr>
            <w:r w:rsidRPr="0046267B">
              <w:rPr>
                <w:rFonts w:ascii="Mulish" w:hAnsi="Mulish"/>
                <w:b/>
                <w:bCs/>
                <w:sz w:val="20"/>
                <w:szCs w:val="20"/>
              </w:rPr>
              <w:t>Technical Skills:</w:t>
            </w:r>
            <w:r w:rsidRPr="0046267B">
              <w:rPr>
                <w:rFonts w:ascii="Mulish" w:hAnsi="Mulish"/>
                <w:sz w:val="20"/>
                <w:szCs w:val="20"/>
              </w:rPr>
              <w:t xml:space="preserve"> Demonstrates solid technical skills appropriate for the position.</w:t>
            </w:r>
          </w:p>
          <w:p w14:paraId="400572A0" w14:textId="77777777" w:rsidR="001F77E1" w:rsidRDefault="001F77E1" w:rsidP="001F77E1">
            <w:pPr>
              <w:pStyle w:val="ListParagraph"/>
              <w:numPr>
                <w:ilvl w:val="0"/>
                <w:numId w:val="34"/>
              </w:numPr>
              <w:rPr>
                <w:rFonts w:ascii="Mulish" w:hAnsi="Mulish"/>
                <w:sz w:val="20"/>
                <w:szCs w:val="20"/>
              </w:rPr>
            </w:pPr>
            <w:r w:rsidRPr="0046267B">
              <w:rPr>
                <w:rFonts w:ascii="Mulish" w:hAnsi="Mulish"/>
                <w:b/>
                <w:bCs/>
                <w:sz w:val="20"/>
                <w:szCs w:val="20"/>
              </w:rPr>
              <w:t xml:space="preserve">Accountability and Perseverance: </w:t>
            </w:r>
            <w:r w:rsidRPr="0046267B">
              <w:rPr>
                <w:rFonts w:ascii="Mulish" w:hAnsi="Mulish"/>
                <w:sz w:val="20"/>
                <w:szCs w:val="20"/>
              </w:rPr>
              <w:t>Takes responsibility/accountability for the position and matters entrusted to him/her by supervisor. Follows through on matters to bring them to a timely and complete conclusion.</w:t>
            </w:r>
          </w:p>
          <w:p w14:paraId="55E10105" w14:textId="77777777" w:rsidR="001F77E1" w:rsidRDefault="001F77E1" w:rsidP="001F77E1">
            <w:pPr>
              <w:pStyle w:val="ListParagraph"/>
              <w:numPr>
                <w:ilvl w:val="0"/>
                <w:numId w:val="34"/>
              </w:numPr>
              <w:rPr>
                <w:rFonts w:ascii="Mulish" w:hAnsi="Mulish"/>
                <w:sz w:val="20"/>
                <w:szCs w:val="20"/>
              </w:rPr>
            </w:pPr>
            <w:r w:rsidRPr="0046267B">
              <w:rPr>
                <w:rFonts w:ascii="Mulish" w:hAnsi="Mulish"/>
                <w:b/>
                <w:bCs/>
                <w:sz w:val="20"/>
                <w:szCs w:val="20"/>
              </w:rPr>
              <w:t>Initiative:</w:t>
            </w:r>
            <w:r w:rsidRPr="0046267B">
              <w:rPr>
                <w:rFonts w:ascii="Mulish" w:hAnsi="Mulish"/>
                <w:sz w:val="20"/>
                <w:szCs w:val="20"/>
              </w:rPr>
              <w:t xml:space="preserve"> Takes on new projects or learning opportunities without having been directed to do so. Is self-motivated and shows passion and interest in accomplishing goals and exceeding expectations.</w:t>
            </w:r>
          </w:p>
          <w:p w14:paraId="134D5808" w14:textId="77777777" w:rsidR="001F77E1" w:rsidRDefault="001F77E1" w:rsidP="001F77E1">
            <w:pPr>
              <w:pStyle w:val="ListParagraph"/>
              <w:numPr>
                <w:ilvl w:val="0"/>
                <w:numId w:val="34"/>
              </w:numPr>
              <w:rPr>
                <w:rFonts w:ascii="Mulish" w:hAnsi="Mulish"/>
                <w:sz w:val="20"/>
                <w:szCs w:val="20"/>
              </w:rPr>
            </w:pPr>
            <w:r w:rsidRPr="0046267B">
              <w:rPr>
                <w:rFonts w:ascii="Mulish" w:hAnsi="Mulish"/>
                <w:b/>
                <w:bCs/>
                <w:sz w:val="20"/>
                <w:szCs w:val="20"/>
              </w:rPr>
              <w:t>Teamwork:</w:t>
            </w:r>
            <w:r w:rsidRPr="0046267B">
              <w:rPr>
                <w:rFonts w:ascii="Mulish" w:hAnsi="Mulish"/>
                <w:sz w:val="20"/>
                <w:szCs w:val="20"/>
              </w:rPr>
              <w:t xml:space="preserve"> Understands and respects the contributions of all members of the department. Properly identifies interested parties whether colleagues, supervisors or clients and is willing to share information and seek appropriate input. Collaborates to achieve results taking into consideration all who may be affected by the result.</w:t>
            </w:r>
          </w:p>
          <w:p w14:paraId="743C7F66" w14:textId="2EF860D4" w:rsidR="001F77E1" w:rsidRPr="0046267B" w:rsidRDefault="001F77E1" w:rsidP="0046267B">
            <w:pPr>
              <w:pStyle w:val="ListParagraph"/>
              <w:numPr>
                <w:ilvl w:val="0"/>
                <w:numId w:val="34"/>
              </w:numPr>
              <w:rPr>
                <w:rFonts w:ascii="Mulish" w:hAnsi="Mulish"/>
                <w:sz w:val="20"/>
                <w:szCs w:val="20"/>
              </w:rPr>
            </w:pPr>
            <w:r w:rsidRPr="0046267B">
              <w:rPr>
                <w:rFonts w:ascii="Mulish" w:hAnsi="Mulish"/>
                <w:b/>
                <w:bCs/>
                <w:sz w:val="20"/>
                <w:szCs w:val="20"/>
              </w:rPr>
              <w:t>Professionalism:</w:t>
            </w:r>
            <w:r w:rsidRPr="0046267B">
              <w:rPr>
                <w:rFonts w:ascii="Mulish" w:hAnsi="Mulish"/>
                <w:sz w:val="20"/>
                <w:szCs w:val="20"/>
              </w:rPr>
              <w:t xml:space="preserve"> Contributes to a positive work environment that is conducive to and supportive of Entain LCD goals and that consistently and appropriately reflects Entain LCD’s role as a professional service organization</w:t>
            </w:r>
            <w:r>
              <w:rPr>
                <w:rFonts w:ascii="Mulish" w:hAnsi="Mulish"/>
                <w:sz w:val="20"/>
                <w:szCs w:val="20"/>
              </w:rPr>
              <w:t>.</w:t>
            </w:r>
          </w:p>
          <w:p w14:paraId="59CB24EC" w14:textId="423466FB" w:rsidR="001F77E1" w:rsidRPr="0046267B" w:rsidRDefault="001F77E1" w:rsidP="0046267B">
            <w:pPr>
              <w:pStyle w:val="ListParagraph"/>
              <w:numPr>
                <w:ilvl w:val="0"/>
                <w:numId w:val="34"/>
              </w:numPr>
              <w:rPr>
                <w:rFonts w:ascii="Mulish" w:hAnsi="Mulish"/>
                <w:sz w:val="20"/>
                <w:szCs w:val="20"/>
              </w:rPr>
            </w:pPr>
            <w:r w:rsidRPr="0046267B">
              <w:rPr>
                <w:rFonts w:ascii="Mulish" w:hAnsi="Mulish"/>
                <w:b/>
                <w:bCs/>
                <w:sz w:val="20"/>
                <w:szCs w:val="20"/>
              </w:rPr>
              <w:t>Adaptability:</w:t>
            </w:r>
            <w:r w:rsidRPr="0046267B">
              <w:rPr>
                <w:rFonts w:ascii="Mulish" w:hAnsi="Mulish"/>
                <w:sz w:val="20"/>
                <w:szCs w:val="20"/>
              </w:rPr>
              <w:t xml:space="preserve"> Ability to respond willingly to the demands of the moment even if pulled away from original plans.</w:t>
            </w:r>
          </w:p>
          <w:p w14:paraId="66660165" w14:textId="1F0FFF98" w:rsidR="00C307FB" w:rsidRPr="0046267B" w:rsidRDefault="001F77E1" w:rsidP="0046267B">
            <w:pPr>
              <w:pStyle w:val="ListParagraph"/>
              <w:numPr>
                <w:ilvl w:val="0"/>
                <w:numId w:val="34"/>
              </w:numPr>
              <w:rPr>
                <w:i/>
                <w:iCs/>
                <w:color w:val="A6A6A6"/>
              </w:rPr>
            </w:pPr>
            <w:r w:rsidRPr="0046267B">
              <w:rPr>
                <w:rFonts w:ascii="Mulish" w:hAnsi="Mulish"/>
                <w:b/>
                <w:bCs/>
                <w:sz w:val="20"/>
                <w:szCs w:val="20"/>
              </w:rPr>
              <w:t>Resourcefulness:</w:t>
            </w:r>
            <w:r w:rsidRPr="0046267B">
              <w:rPr>
                <w:rFonts w:ascii="Mulish" w:hAnsi="Mulish"/>
                <w:sz w:val="20"/>
                <w:szCs w:val="20"/>
              </w:rPr>
              <w:t xml:space="preserve"> Ability to respond creatively and effectively to problems or obstacles that may arise in completing an assigned task, especially in difficult situations, through familiarity with available resources (internally or externally) or devising other ways to do something you do not know how to do or cannot do because of the lack of resources thereof.</w:t>
            </w:r>
          </w:p>
        </w:tc>
      </w:tr>
      <w:tr w:rsidR="006E470F" w:rsidRPr="00795B92" w14:paraId="798CB4A8" w14:textId="77777777" w:rsidTr="1FB8AF67">
        <w:trPr>
          <w:trHeight w:val="1259"/>
        </w:trPr>
        <w:tc>
          <w:tcPr>
            <w:tcW w:w="9781" w:type="dxa"/>
            <w:gridSpan w:val="2"/>
          </w:tcPr>
          <w:p w14:paraId="12C362D6" w14:textId="77777777" w:rsidR="006E470F" w:rsidRPr="0085596D" w:rsidRDefault="006E470F" w:rsidP="007D4BF2">
            <w:pPr>
              <w:rPr>
                <w:rFonts w:ascii="Mulish" w:hAnsi="Mulish"/>
                <w:iCs/>
                <w:color w:val="000000" w:themeColor="text1"/>
                <w:sz w:val="20"/>
                <w:szCs w:val="20"/>
              </w:rPr>
            </w:pPr>
            <w:r w:rsidRPr="0085596D">
              <w:rPr>
                <w:rFonts w:ascii="Mulish" w:hAnsi="Mulish"/>
                <w:iCs/>
                <w:color w:val="000000" w:themeColor="text1"/>
                <w:sz w:val="20"/>
                <w:szCs w:val="20"/>
              </w:rPr>
              <w:t xml:space="preserve">Diversity and </w:t>
            </w:r>
            <w:r w:rsidR="00A22939" w:rsidRPr="0085596D">
              <w:rPr>
                <w:rFonts w:ascii="Mulish" w:hAnsi="Mulish"/>
                <w:iCs/>
                <w:color w:val="000000" w:themeColor="text1"/>
                <w:sz w:val="20"/>
                <w:szCs w:val="20"/>
              </w:rPr>
              <w:t>e</w:t>
            </w:r>
            <w:r w:rsidRPr="0085596D">
              <w:rPr>
                <w:rFonts w:ascii="Mulish" w:hAnsi="Mulish"/>
                <w:iCs/>
                <w:color w:val="000000" w:themeColor="text1"/>
                <w:sz w:val="20"/>
                <w:szCs w:val="20"/>
              </w:rPr>
              <w:t xml:space="preserve">qual opportunities: </w:t>
            </w:r>
          </w:p>
          <w:p w14:paraId="6CB36150" w14:textId="77777777" w:rsidR="006E470F" w:rsidRPr="0085596D" w:rsidRDefault="006E470F" w:rsidP="007D4BF2">
            <w:pPr>
              <w:rPr>
                <w:rFonts w:ascii="Mulish" w:hAnsi="Mulish"/>
                <w:i/>
                <w:color w:val="A5A5A5" w:themeColor="accent3"/>
                <w:sz w:val="20"/>
                <w:szCs w:val="20"/>
              </w:rPr>
            </w:pPr>
          </w:p>
          <w:p w14:paraId="38A93565" w14:textId="77777777" w:rsidR="006E470F" w:rsidRPr="0085596D" w:rsidRDefault="006E470F" w:rsidP="006E470F">
            <w:pPr>
              <w:rPr>
                <w:rFonts w:ascii="Mulish" w:eastAsia="Roboto" w:hAnsi="Mulish" w:cs="Roboto"/>
                <w:color w:val="000000" w:themeColor="text1"/>
                <w:sz w:val="20"/>
                <w:szCs w:val="20"/>
                <w:lang w:val="en-GB"/>
              </w:rPr>
            </w:pPr>
            <w:r w:rsidRPr="0085596D">
              <w:rPr>
                <w:rFonts w:ascii="Mulish" w:eastAsia="Roboto" w:hAnsi="Mulish" w:cs="Roboto"/>
                <w:color w:val="000000" w:themeColor="text1"/>
                <w:sz w:val="20"/>
                <w:szCs w:val="20"/>
                <w:lang w:val="en-GB"/>
              </w:rPr>
              <w:t>As a global employer, Entain is committed to providing a safe, fun, and inclusive culture where our people feel like they truly belong.</w:t>
            </w:r>
          </w:p>
          <w:p w14:paraId="4E723CEE" w14:textId="77777777" w:rsidR="006E470F" w:rsidRPr="0085596D" w:rsidRDefault="006E470F" w:rsidP="006E470F">
            <w:pPr>
              <w:rPr>
                <w:rFonts w:ascii="Mulish" w:eastAsia="Roboto" w:hAnsi="Mulish" w:cs="Roboto"/>
                <w:color w:val="000000" w:themeColor="text1"/>
                <w:sz w:val="20"/>
                <w:szCs w:val="20"/>
              </w:rPr>
            </w:pPr>
          </w:p>
          <w:p w14:paraId="0F985D1E" w14:textId="77777777" w:rsidR="006E470F" w:rsidRPr="0085596D" w:rsidRDefault="006E470F" w:rsidP="006E470F">
            <w:pPr>
              <w:rPr>
                <w:rFonts w:ascii="Mulish" w:eastAsia="Roboto" w:hAnsi="Mulish" w:cs="Roboto"/>
                <w:color w:val="000000" w:themeColor="text1"/>
                <w:sz w:val="20"/>
                <w:szCs w:val="20"/>
                <w:lang w:val="en-GB"/>
              </w:rPr>
            </w:pPr>
            <w:r w:rsidRPr="0085596D">
              <w:rPr>
                <w:rFonts w:ascii="Mulish" w:eastAsia="Roboto" w:hAnsi="Mulish" w:cs="Roboto"/>
                <w:color w:val="000000" w:themeColor="text1"/>
                <w:sz w:val="20"/>
                <w:szCs w:val="20"/>
                <w:lang w:val="en-GB"/>
              </w:rPr>
              <w:t>We are a multicultural business that values, celebrates and respects individual differences, so whatever your sexuality, gender, gender identity, ability, age, race, religion or belief, you will have a voice here, and the space to do your best work.</w:t>
            </w:r>
          </w:p>
          <w:p w14:paraId="6338F587" w14:textId="77777777" w:rsidR="006E470F" w:rsidRPr="0085596D" w:rsidRDefault="006E470F" w:rsidP="006E470F">
            <w:pPr>
              <w:rPr>
                <w:rFonts w:ascii="Mulish" w:eastAsia="Roboto" w:hAnsi="Mulish" w:cs="Roboto"/>
                <w:color w:val="000000" w:themeColor="text1"/>
                <w:sz w:val="20"/>
                <w:szCs w:val="20"/>
              </w:rPr>
            </w:pPr>
          </w:p>
          <w:p w14:paraId="1B302DA3" w14:textId="77777777" w:rsidR="006E470F" w:rsidRPr="0085596D" w:rsidRDefault="006E470F" w:rsidP="006E470F">
            <w:pPr>
              <w:rPr>
                <w:rFonts w:ascii="Mulish" w:eastAsia="Roboto" w:hAnsi="Mulish" w:cs="Roboto"/>
                <w:color w:val="000000" w:themeColor="text1"/>
                <w:sz w:val="20"/>
                <w:szCs w:val="20"/>
              </w:rPr>
            </w:pPr>
            <w:r w:rsidRPr="0085596D">
              <w:rPr>
                <w:rFonts w:ascii="Mulish" w:eastAsia="Roboto" w:hAnsi="Mulish" w:cs="Roboto"/>
                <w:color w:val="000000" w:themeColor="text1"/>
                <w:sz w:val="20"/>
                <w:szCs w:val="20"/>
                <w:lang w:val="en-GB"/>
              </w:rPr>
              <w:t>Our diverse internal networks provide the support for you to express your views and make a positive difference, all for the good of entertainment.</w:t>
            </w:r>
          </w:p>
          <w:p w14:paraId="225387C7" w14:textId="77777777" w:rsidR="006E470F" w:rsidRPr="0085596D" w:rsidRDefault="006E470F" w:rsidP="007D4BF2">
            <w:pPr>
              <w:rPr>
                <w:rFonts w:ascii="Mulish" w:hAnsi="Mulish"/>
                <w:i/>
                <w:color w:val="A5A5A5" w:themeColor="accent3"/>
                <w:sz w:val="20"/>
                <w:szCs w:val="20"/>
              </w:rPr>
            </w:pPr>
          </w:p>
        </w:tc>
      </w:tr>
    </w:tbl>
    <w:p w14:paraId="25FB894B" w14:textId="77777777" w:rsidR="00F27110" w:rsidRPr="00795B92" w:rsidRDefault="00F27110">
      <w:pPr>
        <w:rPr>
          <w:rFonts w:ascii="Mulish" w:hAnsi="Mulish"/>
          <w:sz w:val="22"/>
          <w:szCs w:val="22"/>
          <w:lang w:val="en-GB"/>
        </w:rPr>
      </w:pPr>
    </w:p>
    <w:sectPr w:rsidR="00F27110" w:rsidRPr="00795B92" w:rsidSect="006E470F">
      <w:headerReference w:type="even" r:id="rId11"/>
      <w:headerReference w:type="default" r:id="rId12"/>
      <w:footerReference w:type="even" r:id="rId13"/>
      <w:footerReference w:type="default" r:id="rId14"/>
      <w:headerReference w:type="first" r:id="rId15"/>
      <w:footerReference w:type="first" r:id="rId16"/>
      <w:pgSz w:w="11900" w:h="16840"/>
      <w:pgMar w:top="1440" w:right="1440" w:bottom="1440" w:left="1440" w:header="708" w:footer="454"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476EA" w14:textId="77777777" w:rsidR="006E747D" w:rsidRDefault="006E747D" w:rsidP="00FD1E03">
      <w:r>
        <w:separator/>
      </w:r>
    </w:p>
  </w:endnote>
  <w:endnote w:type="continuationSeparator" w:id="0">
    <w:p w14:paraId="09DC0AEC" w14:textId="77777777" w:rsidR="006E747D" w:rsidRDefault="006E747D" w:rsidP="00FD1E03">
      <w:r>
        <w:continuationSeparator/>
      </w:r>
    </w:p>
  </w:endnote>
  <w:endnote w:type="continuationNotice" w:id="1">
    <w:p w14:paraId="46F19C5F" w14:textId="77777777" w:rsidR="006E747D" w:rsidRDefault="006E74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lish">
    <w:altName w:val="Calibri"/>
    <w:panose1 w:val="00000000000000000000"/>
    <w:charset w:val="00"/>
    <w:family w:val="auto"/>
    <w:pitch w:val="variable"/>
    <w:sig w:usb0="A00000FF" w:usb1="5000204B" w:usb2="00000000" w:usb3="00000000" w:csb0="00000193" w:csb1="00000000"/>
  </w:font>
  <w:font w:name="Roboto">
    <w:altName w:val="Arial"/>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9B081" w14:textId="77777777" w:rsidR="00852DD4" w:rsidRDefault="00852D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4C0A3" w14:textId="77777777" w:rsidR="00315D07" w:rsidRDefault="006F1C10" w:rsidP="00F936A5">
    <w:pPr>
      <w:pStyle w:val="Footer"/>
      <w:jc w:val="center"/>
    </w:pPr>
    <w:r>
      <w:rPr>
        <w:rFonts w:ascii="Mulish" w:hAnsi="Mulish"/>
        <w:i/>
        <w:noProof/>
        <w:color w:val="43268B"/>
        <w:sz w:val="32"/>
        <w:szCs w:val="32"/>
        <w:lang w:val="en-GB"/>
      </w:rPr>
      <w:drawing>
        <wp:anchor distT="0" distB="0" distL="114300" distR="114300" simplePos="0" relativeHeight="251658240" behindDoc="0" locked="0" layoutInCell="1" allowOverlap="1" wp14:anchorId="7D58A411" wp14:editId="4C9B2A45">
          <wp:simplePos x="0" y="0"/>
          <wp:positionH relativeFrom="column">
            <wp:posOffset>-370205</wp:posOffset>
          </wp:positionH>
          <wp:positionV relativeFrom="paragraph">
            <wp:posOffset>18415</wp:posOffset>
          </wp:positionV>
          <wp:extent cx="409575" cy="472865"/>
          <wp:effectExtent l="0" t="0" r="0" b="635"/>
          <wp:wrapSquare wrapText="bothSides"/>
          <wp:docPr id="2" name="Picture 2" descr="Shape, icon,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ntain_Symbol_Purple_RGB_15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9575" cy="472865"/>
                  </a:xfrm>
                  <a:prstGeom prst="rect">
                    <a:avLst/>
                  </a:prstGeom>
                </pic:spPr>
              </pic:pic>
            </a:graphicData>
          </a:graphic>
          <wp14:sizeRelH relativeFrom="page">
            <wp14:pctWidth>0</wp14:pctWidth>
          </wp14:sizeRelH>
          <wp14:sizeRelV relativeFrom="page">
            <wp14:pctHeight>0</wp14:pctHeight>
          </wp14:sizeRelV>
        </wp:anchor>
      </w:drawing>
    </w:r>
  </w:p>
  <w:p w14:paraId="29FF1451" w14:textId="77777777" w:rsidR="00FD1E03" w:rsidRPr="00303579" w:rsidRDefault="00852DD4" w:rsidP="006F1C10">
    <w:pPr>
      <w:pStyle w:val="Footer"/>
      <w:jc w:val="right"/>
      <w:rPr>
        <w:rFonts w:ascii="Mulish" w:hAnsi="Mulish" w:cs="Arial"/>
        <w:sz w:val="32"/>
        <w:szCs w:val="32"/>
        <w:lang w:val="en-US"/>
      </w:rPr>
    </w:pPr>
    <w:r>
      <w:rPr>
        <w:rFonts w:ascii="Mulish" w:hAnsi="Mulish" w:cs="Arial"/>
        <w:sz w:val="32"/>
        <w:szCs w:val="32"/>
        <w:lang w:val="en-US"/>
      </w:rPr>
      <w:t xml:space="preserve">     </w:t>
    </w:r>
    <w:r w:rsidR="006F1C10">
      <w:rPr>
        <w:rFonts w:ascii="Mulish" w:hAnsi="Mulish" w:cs="Arial"/>
        <w:sz w:val="32"/>
        <w:szCs w:val="32"/>
        <w:lang w:val="en-US"/>
      </w:rPr>
      <w:t xml:space="preserve">   </w:t>
    </w:r>
    <w:r>
      <w:rPr>
        <w:rFonts w:ascii="Mulish" w:hAnsi="Mulish" w:cs="Arial"/>
        <w:sz w:val="32"/>
        <w:szCs w:val="32"/>
        <w:lang w:val="en-US"/>
      </w:rPr>
      <w:t xml:space="preserve">   </w:t>
    </w:r>
    <w:r w:rsidR="006F1C10">
      <w:rPr>
        <w:rFonts w:ascii="Mulish" w:hAnsi="Mulish" w:cs="Arial"/>
        <w:sz w:val="32"/>
        <w:szCs w:val="32"/>
        <w:lang w:val="en-US"/>
      </w:rPr>
      <w:t>For the good of entertainment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C0767" w14:textId="77777777" w:rsidR="004940BD" w:rsidRDefault="004940BD" w:rsidP="004940BD">
    <w:pPr>
      <w:rPr>
        <w:rFonts w:ascii="Mulish" w:hAnsi="Mulish"/>
        <w:iCs/>
        <w:sz w:val="32"/>
        <w:szCs w:val="32"/>
        <w:lang w:val="en-GB"/>
      </w:rPr>
    </w:pPr>
  </w:p>
  <w:p w14:paraId="6714F3F3" w14:textId="77777777" w:rsidR="00CC0AA2" w:rsidRPr="00303579" w:rsidRDefault="00CC0AA2" w:rsidP="004940BD">
    <w:pPr>
      <w:rPr>
        <w:rFonts w:ascii="Mulish" w:hAnsi="Mulish"/>
        <w:iCs/>
        <w:sz w:val="22"/>
        <w:szCs w:val="22"/>
        <w:lang w:val="en-GB"/>
      </w:rPr>
    </w:pPr>
  </w:p>
  <w:p w14:paraId="29DFA318" w14:textId="77777777" w:rsidR="00355C6B" w:rsidRDefault="00355C6B" w:rsidP="004940BD">
    <w:pPr>
      <w:rPr>
        <w:rFonts w:ascii="Mulish" w:hAnsi="Mulish"/>
        <w:iCs/>
        <w:sz w:val="32"/>
        <w:szCs w:val="32"/>
        <w:lang w:val="en-GB"/>
      </w:rPr>
    </w:pPr>
    <w:r>
      <w:rPr>
        <w:rFonts w:ascii="Mulish" w:hAnsi="Mulish"/>
        <w:i/>
        <w:noProof/>
        <w:color w:val="43268B"/>
        <w:sz w:val="32"/>
        <w:szCs w:val="32"/>
        <w:lang w:val="en-GB"/>
      </w:rPr>
      <w:drawing>
        <wp:inline distT="0" distB="0" distL="0" distR="0" wp14:anchorId="64136A4C" wp14:editId="57E1E19D">
          <wp:extent cx="409575" cy="472865"/>
          <wp:effectExtent l="0" t="0" r="0" b="3810"/>
          <wp:docPr id="6" name="Picture 6" descr="Shape, icon,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ntain_Symbol_Purple_RGB_15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3971" cy="50103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46FFF" w14:textId="77777777" w:rsidR="006E747D" w:rsidRDefault="006E747D" w:rsidP="00FD1E03">
      <w:r>
        <w:separator/>
      </w:r>
    </w:p>
  </w:footnote>
  <w:footnote w:type="continuationSeparator" w:id="0">
    <w:p w14:paraId="46C229D3" w14:textId="77777777" w:rsidR="006E747D" w:rsidRDefault="006E747D" w:rsidP="00FD1E03">
      <w:r>
        <w:continuationSeparator/>
      </w:r>
    </w:p>
  </w:footnote>
  <w:footnote w:type="continuationNotice" w:id="1">
    <w:p w14:paraId="0F95560E" w14:textId="77777777" w:rsidR="006E747D" w:rsidRDefault="006E747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6C245" w14:textId="77777777" w:rsidR="00852DD4" w:rsidRDefault="00852D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3CB05" w14:textId="77777777" w:rsidR="00FD1E03" w:rsidRDefault="00FD1E03">
    <w:pPr>
      <w:pStyle w:val="Header"/>
    </w:pPr>
  </w:p>
  <w:p w14:paraId="53D06218" w14:textId="77777777" w:rsidR="00E05D13" w:rsidRDefault="00E05D13">
    <w:pPr>
      <w:pStyle w:val="Header"/>
    </w:pPr>
  </w:p>
  <w:p w14:paraId="7C502668" w14:textId="77777777" w:rsidR="00FD1E03" w:rsidRDefault="00FD1E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7A383" w14:textId="77777777" w:rsidR="009833DD" w:rsidRDefault="005202EE">
    <w:pPr>
      <w:pStyle w:val="Header"/>
    </w:pPr>
    <w:r>
      <w:rPr>
        <w:noProof/>
      </w:rPr>
      <w:drawing>
        <wp:inline distT="0" distB="0" distL="0" distR="0" wp14:anchorId="77B169E9" wp14:editId="6C390F78">
          <wp:extent cx="1189913" cy="337185"/>
          <wp:effectExtent l="0" t="0" r="4445"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tain_Wordmark_Black_RGB_72dpi.png"/>
                  <pic:cNvPicPr/>
                </pic:nvPicPr>
                <pic:blipFill>
                  <a:blip r:embed="rId1">
                    <a:extLst>
                      <a:ext uri="{28A0092B-C50C-407E-A947-70E740481C1C}">
                        <a14:useLocalDpi xmlns:a14="http://schemas.microsoft.com/office/drawing/2010/main" val="0"/>
                      </a:ext>
                    </a:extLst>
                  </a:blip>
                  <a:stretch>
                    <a:fillRect/>
                  </a:stretch>
                </pic:blipFill>
                <pic:spPr>
                  <a:xfrm>
                    <a:off x="0" y="0"/>
                    <a:ext cx="1940357" cy="549838"/>
                  </a:xfrm>
                  <a:prstGeom prst="rect">
                    <a:avLst/>
                  </a:prstGeom>
                </pic:spPr>
              </pic:pic>
            </a:graphicData>
          </a:graphic>
        </wp:inline>
      </w:drawing>
    </w:r>
  </w:p>
  <w:p w14:paraId="25F8C2C4" w14:textId="77777777" w:rsidR="005202EE" w:rsidRDefault="005202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D2673"/>
    <w:multiLevelType w:val="hybridMultilevel"/>
    <w:tmpl w:val="8A16E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16464C"/>
    <w:multiLevelType w:val="multilevel"/>
    <w:tmpl w:val="143EF4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BC8224D"/>
    <w:multiLevelType w:val="hybridMultilevel"/>
    <w:tmpl w:val="433CB2C4"/>
    <w:lvl w:ilvl="0" w:tplc="9EAC96AE">
      <w:numFmt w:val="bullet"/>
      <w:lvlText w:val="•"/>
      <w:lvlJc w:val="left"/>
      <w:pPr>
        <w:ind w:left="36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D2A271C"/>
    <w:multiLevelType w:val="multilevel"/>
    <w:tmpl w:val="0A96702E"/>
    <w:lvl w:ilvl="0">
      <w:start w:val="1"/>
      <w:numFmt w:val="bullet"/>
      <w:lvlText w:val="●"/>
      <w:lvlJc w:val="left"/>
      <w:pPr>
        <w:ind w:left="720" w:hanging="360"/>
      </w:pPr>
      <w:rPr>
        <w:rFonts w:ascii="Noto Sans Symbols" w:eastAsia="Noto Sans Symbols" w:hAnsi="Noto Sans Symbols" w:cs="Noto Sans Symbols"/>
        <w:b w:val="0"/>
        <w:bCs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DBD08EF"/>
    <w:multiLevelType w:val="multilevel"/>
    <w:tmpl w:val="F19A3E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2942D60"/>
    <w:multiLevelType w:val="multilevel"/>
    <w:tmpl w:val="CE2285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49A6270"/>
    <w:multiLevelType w:val="multilevel"/>
    <w:tmpl w:val="78B4EE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77E39D6"/>
    <w:multiLevelType w:val="hybridMultilevel"/>
    <w:tmpl w:val="329E4A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D26390"/>
    <w:multiLevelType w:val="multilevel"/>
    <w:tmpl w:val="B5A88D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82A106B"/>
    <w:multiLevelType w:val="multilevel"/>
    <w:tmpl w:val="F7749F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D2502B"/>
    <w:multiLevelType w:val="hybridMultilevel"/>
    <w:tmpl w:val="3F284764"/>
    <w:lvl w:ilvl="0" w:tplc="3C6ECF78">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E221ABB"/>
    <w:multiLevelType w:val="hybridMultilevel"/>
    <w:tmpl w:val="684A4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541D0C"/>
    <w:multiLevelType w:val="hybridMultilevel"/>
    <w:tmpl w:val="3EAA7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943D02"/>
    <w:multiLevelType w:val="multilevel"/>
    <w:tmpl w:val="47A87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EDE7B54"/>
    <w:multiLevelType w:val="hybridMultilevel"/>
    <w:tmpl w:val="4314CFDE"/>
    <w:lvl w:ilvl="0" w:tplc="EE8AE4C2">
      <w:start w:val="1"/>
      <w:numFmt w:val="bullet"/>
      <w:lvlText w:val=""/>
      <w:lvlJc w:val="left"/>
      <w:pPr>
        <w:ind w:left="720" w:hanging="360"/>
      </w:pPr>
      <w:rPr>
        <w:rFonts w:ascii="Symbol" w:hAnsi="Symbol" w:hint="default"/>
        <w:color w:val="000000" w:themeColor="text1"/>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236237"/>
    <w:multiLevelType w:val="hybridMultilevel"/>
    <w:tmpl w:val="446C6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5C7EFE"/>
    <w:multiLevelType w:val="hybridMultilevel"/>
    <w:tmpl w:val="76D6528E"/>
    <w:lvl w:ilvl="0" w:tplc="270C41C8">
      <w:start w:val="1"/>
      <w:numFmt w:val="bullet"/>
      <w:lvlText w:val=""/>
      <w:lvlJc w:val="left"/>
      <w:pPr>
        <w:ind w:left="720" w:hanging="360"/>
      </w:pPr>
      <w:rPr>
        <w:rFonts w:ascii="Symbol" w:hAnsi="Symbol" w:hint="default"/>
        <w:color w:val="BF00FF"/>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1FB7337"/>
    <w:multiLevelType w:val="hybridMultilevel"/>
    <w:tmpl w:val="98568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4D6F97"/>
    <w:multiLevelType w:val="multilevel"/>
    <w:tmpl w:val="7EA4B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0755C0B"/>
    <w:multiLevelType w:val="multilevel"/>
    <w:tmpl w:val="D4F2F3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5416C93"/>
    <w:multiLevelType w:val="hybridMultilevel"/>
    <w:tmpl w:val="DBBEA2F6"/>
    <w:lvl w:ilvl="0" w:tplc="270C41C8">
      <w:start w:val="1"/>
      <w:numFmt w:val="bullet"/>
      <w:lvlText w:val=""/>
      <w:lvlJc w:val="left"/>
      <w:pPr>
        <w:ind w:left="720" w:hanging="360"/>
      </w:pPr>
      <w:rPr>
        <w:rFonts w:ascii="Symbol" w:hAnsi="Symbol" w:hint="default"/>
        <w:color w:val="BF00FF"/>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B231E25"/>
    <w:multiLevelType w:val="hybridMultilevel"/>
    <w:tmpl w:val="558A2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B456A8"/>
    <w:multiLevelType w:val="hybridMultilevel"/>
    <w:tmpl w:val="5922B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D2105F"/>
    <w:multiLevelType w:val="multilevel"/>
    <w:tmpl w:val="9CBEC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30D3803"/>
    <w:multiLevelType w:val="multilevel"/>
    <w:tmpl w:val="365601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66157E77"/>
    <w:multiLevelType w:val="hybridMultilevel"/>
    <w:tmpl w:val="F8849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9142E9"/>
    <w:multiLevelType w:val="multilevel"/>
    <w:tmpl w:val="4E7A1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90C3E15"/>
    <w:multiLevelType w:val="hybridMultilevel"/>
    <w:tmpl w:val="BC581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EC1395"/>
    <w:multiLevelType w:val="multilevel"/>
    <w:tmpl w:val="EBA4BA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C653042"/>
    <w:multiLevelType w:val="hybridMultilevel"/>
    <w:tmpl w:val="FBF6B1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B508DD"/>
    <w:multiLevelType w:val="hybridMultilevel"/>
    <w:tmpl w:val="CCC4F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5760DC1"/>
    <w:multiLevelType w:val="multilevel"/>
    <w:tmpl w:val="AA54F9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C971082"/>
    <w:multiLevelType w:val="multilevel"/>
    <w:tmpl w:val="EFDC71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5"/>
  </w:num>
  <w:num w:numId="2">
    <w:abstractNumId w:val="5"/>
  </w:num>
  <w:num w:numId="3">
    <w:abstractNumId w:val="6"/>
  </w:num>
  <w:num w:numId="4">
    <w:abstractNumId w:val="1"/>
  </w:num>
  <w:num w:numId="5">
    <w:abstractNumId w:val="32"/>
  </w:num>
  <w:num w:numId="6">
    <w:abstractNumId w:val="24"/>
  </w:num>
  <w:num w:numId="7">
    <w:abstractNumId w:val="4"/>
  </w:num>
  <w:num w:numId="8">
    <w:abstractNumId w:val="26"/>
  </w:num>
  <w:num w:numId="9">
    <w:abstractNumId w:val="12"/>
  </w:num>
  <w:num w:numId="10">
    <w:abstractNumId w:val="9"/>
  </w:num>
  <w:num w:numId="11">
    <w:abstractNumId w:val="3"/>
  </w:num>
  <w:num w:numId="12">
    <w:abstractNumId w:val="16"/>
  </w:num>
  <w:num w:numId="13">
    <w:abstractNumId w:val="20"/>
  </w:num>
  <w:num w:numId="14">
    <w:abstractNumId w:val="13"/>
  </w:num>
  <w:num w:numId="15">
    <w:abstractNumId w:val="15"/>
  </w:num>
  <w:num w:numId="16">
    <w:abstractNumId w:val="18"/>
  </w:num>
  <w:num w:numId="17">
    <w:abstractNumId w:val="23"/>
  </w:num>
  <w:num w:numId="18">
    <w:abstractNumId w:val="31"/>
  </w:num>
  <w:num w:numId="19">
    <w:abstractNumId w:val="28"/>
  </w:num>
  <w:num w:numId="20">
    <w:abstractNumId w:val="8"/>
  </w:num>
  <w:num w:numId="21">
    <w:abstractNumId w:val="19"/>
  </w:num>
  <w:num w:numId="22">
    <w:abstractNumId w:val="2"/>
  </w:num>
  <w:num w:numId="23">
    <w:abstractNumId w:val="2"/>
  </w:num>
  <w:num w:numId="24">
    <w:abstractNumId w:val="17"/>
  </w:num>
  <w:num w:numId="25">
    <w:abstractNumId w:val="21"/>
  </w:num>
  <w:num w:numId="26">
    <w:abstractNumId w:val="27"/>
  </w:num>
  <w:num w:numId="27">
    <w:abstractNumId w:val="0"/>
  </w:num>
  <w:num w:numId="28">
    <w:abstractNumId w:val="7"/>
  </w:num>
  <w:num w:numId="29">
    <w:abstractNumId w:val="22"/>
  </w:num>
  <w:num w:numId="30">
    <w:abstractNumId w:val="29"/>
  </w:num>
  <w:num w:numId="31">
    <w:abstractNumId w:val="10"/>
  </w:num>
  <w:num w:numId="32">
    <w:abstractNumId w:val="30"/>
  </w:num>
  <w:num w:numId="33">
    <w:abstractNumId w:val="11"/>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E03"/>
    <w:rsid w:val="00024452"/>
    <w:rsid w:val="00025B02"/>
    <w:rsid w:val="0003027F"/>
    <w:rsid w:val="000414E6"/>
    <w:rsid w:val="00055CD1"/>
    <w:rsid w:val="00087209"/>
    <w:rsid w:val="000905F9"/>
    <w:rsid w:val="000A1D8B"/>
    <w:rsid w:val="000A25CD"/>
    <w:rsid w:val="000A5222"/>
    <w:rsid w:val="00104D9E"/>
    <w:rsid w:val="001173FA"/>
    <w:rsid w:val="0012639C"/>
    <w:rsid w:val="00127EEF"/>
    <w:rsid w:val="00147EED"/>
    <w:rsid w:val="001650DD"/>
    <w:rsid w:val="00165100"/>
    <w:rsid w:val="00174715"/>
    <w:rsid w:val="001A23E9"/>
    <w:rsid w:val="001D74C6"/>
    <w:rsid w:val="001E77E4"/>
    <w:rsid w:val="001F03E4"/>
    <w:rsid w:val="001F77E1"/>
    <w:rsid w:val="002435DE"/>
    <w:rsid w:val="00251EAE"/>
    <w:rsid w:val="0025553D"/>
    <w:rsid w:val="00262BB6"/>
    <w:rsid w:val="00272341"/>
    <w:rsid w:val="002A6875"/>
    <w:rsid w:val="002B75CC"/>
    <w:rsid w:val="002F139F"/>
    <w:rsid w:val="00303579"/>
    <w:rsid w:val="00315D07"/>
    <w:rsid w:val="00350E73"/>
    <w:rsid w:val="00355C6B"/>
    <w:rsid w:val="00373D9D"/>
    <w:rsid w:val="00374BF3"/>
    <w:rsid w:val="00396D3D"/>
    <w:rsid w:val="003B546D"/>
    <w:rsid w:val="003F04C9"/>
    <w:rsid w:val="00410D04"/>
    <w:rsid w:val="004116FC"/>
    <w:rsid w:val="0046267B"/>
    <w:rsid w:val="004667B7"/>
    <w:rsid w:val="0047165D"/>
    <w:rsid w:val="0047260C"/>
    <w:rsid w:val="00474656"/>
    <w:rsid w:val="004940BD"/>
    <w:rsid w:val="004B7533"/>
    <w:rsid w:val="004C0B0B"/>
    <w:rsid w:val="004D0C1E"/>
    <w:rsid w:val="004E48D6"/>
    <w:rsid w:val="00511A5A"/>
    <w:rsid w:val="005202EE"/>
    <w:rsid w:val="00523D25"/>
    <w:rsid w:val="00526B39"/>
    <w:rsid w:val="005303B7"/>
    <w:rsid w:val="00551D84"/>
    <w:rsid w:val="00552C6F"/>
    <w:rsid w:val="005621BD"/>
    <w:rsid w:val="005661D3"/>
    <w:rsid w:val="0056734E"/>
    <w:rsid w:val="005916B3"/>
    <w:rsid w:val="005931E8"/>
    <w:rsid w:val="0059780B"/>
    <w:rsid w:val="005A3913"/>
    <w:rsid w:val="005B6E2E"/>
    <w:rsid w:val="005C6E0E"/>
    <w:rsid w:val="00614081"/>
    <w:rsid w:val="0061633F"/>
    <w:rsid w:val="0062452D"/>
    <w:rsid w:val="00643D6C"/>
    <w:rsid w:val="006653A5"/>
    <w:rsid w:val="00680612"/>
    <w:rsid w:val="006B02D8"/>
    <w:rsid w:val="006E2697"/>
    <w:rsid w:val="006E470F"/>
    <w:rsid w:val="006E747D"/>
    <w:rsid w:val="006F1C10"/>
    <w:rsid w:val="006F708C"/>
    <w:rsid w:val="0072119F"/>
    <w:rsid w:val="00745CB9"/>
    <w:rsid w:val="007623F6"/>
    <w:rsid w:val="00795B92"/>
    <w:rsid w:val="007964A7"/>
    <w:rsid w:val="007B07A0"/>
    <w:rsid w:val="007B1331"/>
    <w:rsid w:val="007C05C2"/>
    <w:rsid w:val="007C6A53"/>
    <w:rsid w:val="007D43B6"/>
    <w:rsid w:val="007D4652"/>
    <w:rsid w:val="007D4BF2"/>
    <w:rsid w:val="007E2DB2"/>
    <w:rsid w:val="007E59EA"/>
    <w:rsid w:val="007F2BE9"/>
    <w:rsid w:val="0082528D"/>
    <w:rsid w:val="00852DD4"/>
    <w:rsid w:val="0085596D"/>
    <w:rsid w:val="008672FE"/>
    <w:rsid w:val="00876049"/>
    <w:rsid w:val="00894CFB"/>
    <w:rsid w:val="008B53F2"/>
    <w:rsid w:val="009023DC"/>
    <w:rsid w:val="0091627C"/>
    <w:rsid w:val="00916349"/>
    <w:rsid w:val="009348E7"/>
    <w:rsid w:val="0093513E"/>
    <w:rsid w:val="009618F0"/>
    <w:rsid w:val="00977FCA"/>
    <w:rsid w:val="009833DD"/>
    <w:rsid w:val="009834D6"/>
    <w:rsid w:val="009901CF"/>
    <w:rsid w:val="00990254"/>
    <w:rsid w:val="009B5F47"/>
    <w:rsid w:val="009C0229"/>
    <w:rsid w:val="009F7FDB"/>
    <w:rsid w:val="00A22939"/>
    <w:rsid w:val="00A51F98"/>
    <w:rsid w:val="00A62D44"/>
    <w:rsid w:val="00A63CCB"/>
    <w:rsid w:val="00A64D1B"/>
    <w:rsid w:val="00A674F7"/>
    <w:rsid w:val="00AA6414"/>
    <w:rsid w:val="00AD6834"/>
    <w:rsid w:val="00AD7340"/>
    <w:rsid w:val="00B207A0"/>
    <w:rsid w:val="00B47865"/>
    <w:rsid w:val="00B76F0A"/>
    <w:rsid w:val="00B80065"/>
    <w:rsid w:val="00B824ED"/>
    <w:rsid w:val="00B85782"/>
    <w:rsid w:val="00B978B0"/>
    <w:rsid w:val="00BB605F"/>
    <w:rsid w:val="00BD4106"/>
    <w:rsid w:val="00BD7F8B"/>
    <w:rsid w:val="00C26771"/>
    <w:rsid w:val="00C26A32"/>
    <w:rsid w:val="00C307FB"/>
    <w:rsid w:val="00C51F52"/>
    <w:rsid w:val="00C54F6C"/>
    <w:rsid w:val="00C56C6B"/>
    <w:rsid w:val="00C64420"/>
    <w:rsid w:val="00C669D4"/>
    <w:rsid w:val="00C70251"/>
    <w:rsid w:val="00C83160"/>
    <w:rsid w:val="00CA28E9"/>
    <w:rsid w:val="00CC0AA2"/>
    <w:rsid w:val="00CC6A29"/>
    <w:rsid w:val="00CE36E1"/>
    <w:rsid w:val="00CF66B4"/>
    <w:rsid w:val="00D24B23"/>
    <w:rsid w:val="00D625C7"/>
    <w:rsid w:val="00DB44C8"/>
    <w:rsid w:val="00DC6F92"/>
    <w:rsid w:val="00DD0338"/>
    <w:rsid w:val="00E05D13"/>
    <w:rsid w:val="00E10138"/>
    <w:rsid w:val="00E1093B"/>
    <w:rsid w:val="00E43F0E"/>
    <w:rsid w:val="00E66086"/>
    <w:rsid w:val="00E66397"/>
    <w:rsid w:val="00E674E8"/>
    <w:rsid w:val="00E84BBD"/>
    <w:rsid w:val="00EB359D"/>
    <w:rsid w:val="00EC10BA"/>
    <w:rsid w:val="00F13CE6"/>
    <w:rsid w:val="00F22EA9"/>
    <w:rsid w:val="00F27110"/>
    <w:rsid w:val="00F2747B"/>
    <w:rsid w:val="00F47C6C"/>
    <w:rsid w:val="00F561D8"/>
    <w:rsid w:val="00F75E43"/>
    <w:rsid w:val="00F80953"/>
    <w:rsid w:val="00F936A5"/>
    <w:rsid w:val="00FA4F2D"/>
    <w:rsid w:val="00FD1963"/>
    <w:rsid w:val="00FD1E03"/>
    <w:rsid w:val="00FD1ECB"/>
    <w:rsid w:val="00FF0DFC"/>
    <w:rsid w:val="0816C333"/>
    <w:rsid w:val="0EAEC8AA"/>
    <w:rsid w:val="1FB8AF67"/>
    <w:rsid w:val="2D490912"/>
    <w:rsid w:val="32CC7529"/>
    <w:rsid w:val="509BB691"/>
    <w:rsid w:val="702F8C4D"/>
    <w:rsid w:val="7819C7C5"/>
    <w:rsid w:val="7D9D33DC"/>
  </w:rsids>
  <m:mathPr>
    <m:mathFont m:val="Cambria Math"/>
    <m:brkBin m:val="before"/>
    <m:brkBinSub m:val="--"/>
    <m:smallFrac m:val="0"/>
    <m:dispDef/>
    <m:lMargin m:val="0"/>
    <m:rMargin m:val="0"/>
    <m:defJc m:val="centerGroup"/>
    <m:wrapIndent m:val="1440"/>
    <m:intLim m:val="subSup"/>
    <m:naryLim m:val="undOvr"/>
  </m:mathPr>
  <w:themeFontLang w:val="en-PH"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A56350"/>
  <w15:chartTrackingRefBased/>
  <w15:docId w15:val="{C9B42A26-4FFD-4E35-B134-A475F92C8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P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F04C9"/>
    <w:pPr>
      <w:keepNext/>
      <w:keepLines/>
      <w:spacing w:before="240"/>
      <w:outlineLvl w:val="0"/>
    </w:pPr>
    <w:rPr>
      <w:rFonts w:asciiTheme="majorHAnsi" w:eastAsiaTheme="majorEastAsia" w:hAnsiTheme="majorHAnsi" w:cstheme="majorBidi"/>
      <w:color w:val="43268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1E03"/>
    <w:pPr>
      <w:tabs>
        <w:tab w:val="center" w:pos="4680"/>
        <w:tab w:val="right" w:pos="9360"/>
      </w:tabs>
    </w:pPr>
  </w:style>
  <w:style w:type="character" w:customStyle="1" w:styleId="HeaderChar">
    <w:name w:val="Header Char"/>
    <w:basedOn w:val="DefaultParagraphFont"/>
    <w:link w:val="Header"/>
    <w:uiPriority w:val="99"/>
    <w:rsid w:val="00FD1E03"/>
  </w:style>
  <w:style w:type="paragraph" w:styleId="Footer">
    <w:name w:val="footer"/>
    <w:basedOn w:val="Normal"/>
    <w:link w:val="FooterChar"/>
    <w:uiPriority w:val="99"/>
    <w:unhideWhenUsed/>
    <w:rsid w:val="00FD1E03"/>
    <w:pPr>
      <w:tabs>
        <w:tab w:val="center" w:pos="4680"/>
        <w:tab w:val="right" w:pos="9360"/>
      </w:tabs>
    </w:pPr>
  </w:style>
  <w:style w:type="character" w:customStyle="1" w:styleId="FooterChar">
    <w:name w:val="Footer Char"/>
    <w:basedOn w:val="DefaultParagraphFont"/>
    <w:link w:val="Footer"/>
    <w:uiPriority w:val="99"/>
    <w:rsid w:val="00FD1E03"/>
  </w:style>
  <w:style w:type="paragraph" w:styleId="BalloonText">
    <w:name w:val="Balloon Text"/>
    <w:basedOn w:val="Normal"/>
    <w:link w:val="BalloonTextChar"/>
    <w:uiPriority w:val="99"/>
    <w:semiHidden/>
    <w:unhideWhenUsed/>
    <w:rsid w:val="003F04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04C9"/>
    <w:rPr>
      <w:rFonts w:ascii="Segoe UI" w:hAnsi="Segoe UI" w:cs="Segoe UI"/>
      <w:sz w:val="18"/>
      <w:szCs w:val="18"/>
    </w:rPr>
  </w:style>
  <w:style w:type="character" w:customStyle="1" w:styleId="Heading1Char">
    <w:name w:val="Heading 1 Char"/>
    <w:basedOn w:val="DefaultParagraphFont"/>
    <w:link w:val="Heading1"/>
    <w:uiPriority w:val="9"/>
    <w:rsid w:val="003F04C9"/>
    <w:rPr>
      <w:rFonts w:asciiTheme="majorHAnsi" w:eastAsiaTheme="majorEastAsia" w:hAnsiTheme="majorHAnsi" w:cstheme="majorBidi"/>
      <w:color w:val="43268B"/>
      <w:sz w:val="32"/>
      <w:szCs w:val="32"/>
    </w:rPr>
  </w:style>
  <w:style w:type="paragraph" w:styleId="NoSpacing">
    <w:name w:val="No Spacing"/>
    <w:link w:val="NoSpacingChar"/>
    <w:uiPriority w:val="1"/>
    <w:qFormat/>
    <w:rsid w:val="002F139F"/>
    <w:rPr>
      <w:rFonts w:eastAsiaTheme="minorEastAsia"/>
      <w:sz w:val="22"/>
      <w:szCs w:val="22"/>
      <w:lang w:val="en-US"/>
    </w:rPr>
  </w:style>
  <w:style w:type="character" w:customStyle="1" w:styleId="NoSpacingChar">
    <w:name w:val="No Spacing Char"/>
    <w:basedOn w:val="DefaultParagraphFont"/>
    <w:link w:val="NoSpacing"/>
    <w:uiPriority w:val="1"/>
    <w:rsid w:val="002F139F"/>
    <w:rPr>
      <w:rFonts w:eastAsiaTheme="minorEastAsia"/>
      <w:sz w:val="22"/>
      <w:szCs w:val="22"/>
      <w:lang w:val="en-US"/>
    </w:rPr>
  </w:style>
  <w:style w:type="paragraph" w:styleId="ListParagraph">
    <w:name w:val="List Paragraph"/>
    <w:basedOn w:val="Normal"/>
    <w:uiPriority w:val="34"/>
    <w:qFormat/>
    <w:rsid w:val="00174715"/>
    <w:pPr>
      <w:ind w:left="720"/>
      <w:contextualSpacing/>
    </w:pPr>
  </w:style>
  <w:style w:type="paragraph" w:customStyle="1" w:styleId="paragraph">
    <w:name w:val="paragraph"/>
    <w:basedOn w:val="Normal"/>
    <w:rsid w:val="001F03E4"/>
    <w:pPr>
      <w:spacing w:before="100" w:beforeAutospacing="1" w:after="100" w:afterAutospacing="1"/>
    </w:pPr>
    <w:rPr>
      <w:rFonts w:ascii="Times New Roman" w:eastAsia="Times New Roman" w:hAnsi="Times New Roman" w:cs="Times New Roman"/>
      <w:lang w:val="en-GB" w:eastAsia="en-GB"/>
    </w:rPr>
  </w:style>
  <w:style w:type="character" w:customStyle="1" w:styleId="normaltextrun">
    <w:name w:val="normaltextrun"/>
    <w:basedOn w:val="DefaultParagraphFont"/>
    <w:rsid w:val="001F03E4"/>
  </w:style>
  <w:style w:type="character" w:customStyle="1" w:styleId="eop">
    <w:name w:val="eop"/>
    <w:basedOn w:val="DefaultParagraphFont"/>
    <w:rsid w:val="001F03E4"/>
  </w:style>
  <w:style w:type="paragraph" w:styleId="NormalWeb">
    <w:name w:val="Normal (Web)"/>
    <w:basedOn w:val="Normal"/>
    <w:uiPriority w:val="99"/>
    <w:semiHidden/>
    <w:unhideWhenUsed/>
    <w:rsid w:val="009348E7"/>
    <w:pPr>
      <w:spacing w:before="100" w:beforeAutospacing="1" w:after="100" w:afterAutospacing="1"/>
    </w:pPr>
    <w:rPr>
      <w:rFonts w:ascii="Times New Roman" w:eastAsia="Times New Roman" w:hAnsi="Times New Roman" w:cs="Times New Roman"/>
      <w:lang w:val="en-GB" w:eastAsia="en-GB"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06920">
      <w:bodyDiv w:val="1"/>
      <w:marLeft w:val="0"/>
      <w:marRight w:val="0"/>
      <w:marTop w:val="0"/>
      <w:marBottom w:val="0"/>
      <w:divBdr>
        <w:top w:val="none" w:sz="0" w:space="0" w:color="auto"/>
        <w:left w:val="none" w:sz="0" w:space="0" w:color="auto"/>
        <w:bottom w:val="none" w:sz="0" w:space="0" w:color="auto"/>
        <w:right w:val="none" w:sz="0" w:space="0" w:color="auto"/>
      </w:divBdr>
    </w:div>
    <w:div w:id="283852278">
      <w:bodyDiv w:val="1"/>
      <w:marLeft w:val="0"/>
      <w:marRight w:val="0"/>
      <w:marTop w:val="0"/>
      <w:marBottom w:val="0"/>
      <w:divBdr>
        <w:top w:val="none" w:sz="0" w:space="0" w:color="auto"/>
        <w:left w:val="none" w:sz="0" w:space="0" w:color="auto"/>
        <w:bottom w:val="none" w:sz="0" w:space="0" w:color="auto"/>
        <w:right w:val="none" w:sz="0" w:space="0" w:color="auto"/>
      </w:divBdr>
      <w:divsChild>
        <w:div w:id="1246764847">
          <w:marLeft w:val="0"/>
          <w:marRight w:val="0"/>
          <w:marTop w:val="0"/>
          <w:marBottom w:val="0"/>
          <w:divBdr>
            <w:top w:val="none" w:sz="0" w:space="0" w:color="auto"/>
            <w:left w:val="none" w:sz="0" w:space="0" w:color="auto"/>
            <w:bottom w:val="none" w:sz="0" w:space="0" w:color="auto"/>
            <w:right w:val="none" w:sz="0" w:space="0" w:color="auto"/>
          </w:divBdr>
        </w:div>
        <w:div w:id="2047874990">
          <w:marLeft w:val="0"/>
          <w:marRight w:val="0"/>
          <w:marTop w:val="0"/>
          <w:marBottom w:val="0"/>
          <w:divBdr>
            <w:top w:val="none" w:sz="0" w:space="0" w:color="auto"/>
            <w:left w:val="none" w:sz="0" w:space="0" w:color="auto"/>
            <w:bottom w:val="none" w:sz="0" w:space="0" w:color="auto"/>
            <w:right w:val="none" w:sz="0" w:space="0" w:color="auto"/>
          </w:divBdr>
        </w:div>
        <w:div w:id="1935161340">
          <w:marLeft w:val="0"/>
          <w:marRight w:val="0"/>
          <w:marTop w:val="0"/>
          <w:marBottom w:val="0"/>
          <w:divBdr>
            <w:top w:val="none" w:sz="0" w:space="0" w:color="auto"/>
            <w:left w:val="none" w:sz="0" w:space="0" w:color="auto"/>
            <w:bottom w:val="none" w:sz="0" w:space="0" w:color="auto"/>
            <w:right w:val="none" w:sz="0" w:space="0" w:color="auto"/>
          </w:divBdr>
        </w:div>
        <w:div w:id="1656257263">
          <w:marLeft w:val="0"/>
          <w:marRight w:val="0"/>
          <w:marTop w:val="0"/>
          <w:marBottom w:val="0"/>
          <w:divBdr>
            <w:top w:val="none" w:sz="0" w:space="0" w:color="auto"/>
            <w:left w:val="none" w:sz="0" w:space="0" w:color="auto"/>
            <w:bottom w:val="none" w:sz="0" w:space="0" w:color="auto"/>
            <w:right w:val="none" w:sz="0" w:space="0" w:color="auto"/>
          </w:divBdr>
        </w:div>
        <w:div w:id="1186018608">
          <w:marLeft w:val="0"/>
          <w:marRight w:val="0"/>
          <w:marTop w:val="0"/>
          <w:marBottom w:val="0"/>
          <w:divBdr>
            <w:top w:val="none" w:sz="0" w:space="0" w:color="auto"/>
            <w:left w:val="none" w:sz="0" w:space="0" w:color="auto"/>
            <w:bottom w:val="none" w:sz="0" w:space="0" w:color="auto"/>
            <w:right w:val="none" w:sz="0" w:space="0" w:color="auto"/>
          </w:divBdr>
        </w:div>
      </w:divsChild>
    </w:div>
    <w:div w:id="293684753">
      <w:bodyDiv w:val="1"/>
      <w:marLeft w:val="0"/>
      <w:marRight w:val="0"/>
      <w:marTop w:val="0"/>
      <w:marBottom w:val="0"/>
      <w:divBdr>
        <w:top w:val="none" w:sz="0" w:space="0" w:color="auto"/>
        <w:left w:val="none" w:sz="0" w:space="0" w:color="auto"/>
        <w:bottom w:val="none" w:sz="0" w:space="0" w:color="auto"/>
        <w:right w:val="none" w:sz="0" w:space="0" w:color="auto"/>
      </w:divBdr>
      <w:divsChild>
        <w:div w:id="392195073">
          <w:marLeft w:val="0"/>
          <w:marRight w:val="0"/>
          <w:marTop w:val="0"/>
          <w:marBottom w:val="0"/>
          <w:divBdr>
            <w:top w:val="none" w:sz="0" w:space="0" w:color="auto"/>
            <w:left w:val="none" w:sz="0" w:space="0" w:color="auto"/>
            <w:bottom w:val="none" w:sz="0" w:space="0" w:color="auto"/>
            <w:right w:val="none" w:sz="0" w:space="0" w:color="auto"/>
          </w:divBdr>
        </w:div>
      </w:divsChild>
    </w:div>
    <w:div w:id="496312199">
      <w:bodyDiv w:val="1"/>
      <w:marLeft w:val="0"/>
      <w:marRight w:val="0"/>
      <w:marTop w:val="0"/>
      <w:marBottom w:val="0"/>
      <w:divBdr>
        <w:top w:val="none" w:sz="0" w:space="0" w:color="auto"/>
        <w:left w:val="none" w:sz="0" w:space="0" w:color="auto"/>
        <w:bottom w:val="none" w:sz="0" w:space="0" w:color="auto"/>
        <w:right w:val="none" w:sz="0" w:space="0" w:color="auto"/>
      </w:divBdr>
    </w:div>
    <w:div w:id="692532626">
      <w:bodyDiv w:val="1"/>
      <w:marLeft w:val="0"/>
      <w:marRight w:val="0"/>
      <w:marTop w:val="0"/>
      <w:marBottom w:val="0"/>
      <w:divBdr>
        <w:top w:val="none" w:sz="0" w:space="0" w:color="auto"/>
        <w:left w:val="none" w:sz="0" w:space="0" w:color="auto"/>
        <w:bottom w:val="none" w:sz="0" w:space="0" w:color="auto"/>
        <w:right w:val="none" w:sz="0" w:space="0" w:color="auto"/>
      </w:divBdr>
      <w:divsChild>
        <w:div w:id="1502621491">
          <w:marLeft w:val="0"/>
          <w:marRight w:val="0"/>
          <w:marTop w:val="0"/>
          <w:marBottom w:val="0"/>
          <w:divBdr>
            <w:top w:val="none" w:sz="0" w:space="0" w:color="auto"/>
            <w:left w:val="none" w:sz="0" w:space="0" w:color="auto"/>
            <w:bottom w:val="none" w:sz="0" w:space="0" w:color="auto"/>
            <w:right w:val="none" w:sz="0" w:space="0" w:color="auto"/>
          </w:divBdr>
        </w:div>
        <w:div w:id="1032463937">
          <w:marLeft w:val="0"/>
          <w:marRight w:val="0"/>
          <w:marTop w:val="0"/>
          <w:marBottom w:val="0"/>
          <w:divBdr>
            <w:top w:val="none" w:sz="0" w:space="0" w:color="auto"/>
            <w:left w:val="none" w:sz="0" w:space="0" w:color="auto"/>
            <w:bottom w:val="none" w:sz="0" w:space="0" w:color="auto"/>
            <w:right w:val="none" w:sz="0" w:space="0" w:color="auto"/>
          </w:divBdr>
        </w:div>
        <w:div w:id="234240345">
          <w:marLeft w:val="0"/>
          <w:marRight w:val="0"/>
          <w:marTop w:val="0"/>
          <w:marBottom w:val="0"/>
          <w:divBdr>
            <w:top w:val="none" w:sz="0" w:space="0" w:color="auto"/>
            <w:left w:val="none" w:sz="0" w:space="0" w:color="auto"/>
            <w:bottom w:val="none" w:sz="0" w:space="0" w:color="auto"/>
            <w:right w:val="none" w:sz="0" w:space="0" w:color="auto"/>
          </w:divBdr>
        </w:div>
      </w:divsChild>
    </w:div>
    <w:div w:id="721950413">
      <w:bodyDiv w:val="1"/>
      <w:marLeft w:val="0"/>
      <w:marRight w:val="0"/>
      <w:marTop w:val="0"/>
      <w:marBottom w:val="0"/>
      <w:divBdr>
        <w:top w:val="none" w:sz="0" w:space="0" w:color="auto"/>
        <w:left w:val="none" w:sz="0" w:space="0" w:color="auto"/>
        <w:bottom w:val="none" w:sz="0" w:space="0" w:color="auto"/>
        <w:right w:val="none" w:sz="0" w:space="0" w:color="auto"/>
      </w:divBdr>
    </w:div>
    <w:div w:id="1059981301">
      <w:bodyDiv w:val="1"/>
      <w:marLeft w:val="0"/>
      <w:marRight w:val="0"/>
      <w:marTop w:val="0"/>
      <w:marBottom w:val="0"/>
      <w:divBdr>
        <w:top w:val="none" w:sz="0" w:space="0" w:color="auto"/>
        <w:left w:val="none" w:sz="0" w:space="0" w:color="auto"/>
        <w:bottom w:val="none" w:sz="0" w:space="0" w:color="auto"/>
        <w:right w:val="none" w:sz="0" w:space="0" w:color="auto"/>
      </w:divBdr>
    </w:div>
    <w:div w:id="1143886115">
      <w:bodyDiv w:val="1"/>
      <w:marLeft w:val="0"/>
      <w:marRight w:val="0"/>
      <w:marTop w:val="0"/>
      <w:marBottom w:val="0"/>
      <w:divBdr>
        <w:top w:val="none" w:sz="0" w:space="0" w:color="auto"/>
        <w:left w:val="none" w:sz="0" w:space="0" w:color="auto"/>
        <w:bottom w:val="none" w:sz="0" w:space="0" w:color="auto"/>
        <w:right w:val="none" w:sz="0" w:space="0" w:color="auto"/>
      </w:divBdr>
    </w:div>
    <w:div w:id="1538857100">
      <w:bodyDiv w:val="1"/>
      <w:marLeft w:val="0"/>
      <w:marRight w:val="0"/>
      <w:marTop w:val="0"/>
      <w:marBottom w:val="0"/>
      <w:divBdr>
        <w:top w:val="none" w:sz="0" w:space="0" w:color="auto"/>
        <w:left w:val="none" w:sz="0" w:space="0" w:color="auto"/>
        <w:bottom w:val="none" w:sz="0" w:space="0" w:color="auto"/>
        <w:right w:val="none" w:sz="0" w:space="0" w:color="auto"/>
      </w:divBdr>
    </w:div>
    <w:div w:id="1870027654">
      <w:bodyDiv w:val="1"/>
      <w:marLeft w:val="0"/>
      <w:marRight w:val="0"/>
      <w:marTop w:val="0"/>
      <w:marBottom w:val="0"/>
      <w:divBdr>
        <w:top w:val="none" w:sz="0" w:space="0" w:color="auto"/>
        <w:left w:val="none" w:sz="0" w:space="0" w:color="auto"/>
        <w:bottom w:val="none" w:sz="0" w:space="0" w:color="auto"/>
        <w:right w:val="none" w:sz="0" w:space="0" w:color="auto"/>
      </w:divBdr>
    </w:div>
    <w:div w:id="2042197897">
      <w:bodyDiv w:val="1"/>
      <w:marLeft w:val="0"/>
      <w:marRight w:val="0"/>
      <w:marTop w:val="0"/>
      <w:marBottom w:val="0"/>
      <w:divBdr>
        <w:top w:val="none" w:sz="0" w:space="0" w:color="auto"/>
        <w:left w:val="none" w:sz="0" w:space="0" w:color="auto"/>
        <w:bottom w:val="none" w:sz="0" w:space="0" w:color="auto"/>
        <w:right w:val="none" w:sz="0" w:space="0" w:color="auto"/>
      </w:divBdr>
      <w:divsChild>
        <w:div w:id="2532440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A0B5F12230EC240814F15B2F6F4EEF9" ma:contentTypeVersion="16" ma:contentTypeDescription="Create a new document." ma:contentTypeScope="" ma:versionID="f45811d5eff8c440fff8128f78c0f1b8">
  <xsd:schema xmlns:xsd="http://www.w3.org/2001/XMLSchema" xmlns:xs="http://www.w3.org/2001/XMLSchema" xmlns:p="http://schemas.microsoft.com/office/2006/metadata/properties" xmlns:ns1="http://schemas.microsoft.com/sharepoint/v3" xmlns:ns3="4db7243f-dbbc-4a1b-b648-967dc3326adf" xmlns:ns4="1640e097-aee1-4b55-9d07-572f0ef23b86" targetNamespace="http://schemas.microsoft.com/office/2006/metadata/properties" ma:root="true" ma:fieldsID="7ab8d98154c57ce05da7c3804d78a55b" ns1:_="" ns3:_="" ns4:_="">
    <xsd:import namespace="http://schemas.microsoft.com/sharepoint/v3"/>
    <xsd:import namespace="4db7243f-dbbc-4a1b-b648-967dc3326adf"/>
    <xsd:import namespace="1640e097-aee1-4b55-9d07-572f0ef23b8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1:_ip_UnifiedCompliancePolicyProperties" minOccurs="0"/>
                <xsd:element ref="ns1:_ip_UnifiedCompliancePolicyUIAc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b7243f-dbbc-4a1b-b648-967dc3326ad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40e097-aee1-4b55-9d07-572f0ef23b8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722D2F-40D4-4EA5-9F1C-E756C81541FE}">
  <ds:schemaRefs>
    <ds:schemaRef ds:uri="http://schemas.openxmlformats.org/officeDocument/2006/bibliography"/>
  </ds:schemaRefs>
</ds:datastoreItem>
</file>

<file path=customXml/itemProps2.xml><?xml version="1.0" encoding="utf-8"?>
<ds:datastoreItem xmlns:ds="http://schemas.openxmlformats.org/officeDocument/2006/customXml" ds:itemID="{F6BC90EF-E84F-484E-AF91-12696386A6B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AA78D8E2-01CA-4F97-A250-FC3E10927B88}">
  <ds:schemaRefs>
    <ds:schemaRef ds:uri="http://schemas.microsoft.com/sharepoint/v3/contenttype/forms"/>
  </ds:schemaRefs>
</ds:datastoreItem>
</file>

<file path=customXml/itemProps4.xml><?xml version="1.0" encoding="utf-8"?>
<ds:datastoreItem xmlns:ds="http://schemas.openxmlformats.org/officeDocument/2006/customXml" ds:itemID="{EA454756-71E6-4279-A1F5-ADAC68D380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db7243f-dbbc-4a1b-b648-967dc3326adf"/>
    <ds:schemaRef ds:uri="1640e097-aee1-4b55-9d07-572f0ef23b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1540</Words>
  <Characters>8782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Peter Graham</cp:lastModifiedBy>
  <cp:revision>3</cp:revision>
  <cp:lastPrinted>2020-12-17T18:24:00Z</cp:lastPrinted>
  <dcterms:created xsi:type="dcterms:W3CDTF">2022-04-01T10:07:00Z</dcterms:created>
  <dcterms:modified xsi:type="dcterms:W3CDTF">2022-04-01T10:09:00Z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0x0101001A0B5F12230EC240814F15B2F6F4EEF9</vt:lpwstr>
  </property>
</Properties>
</file>